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A6" w:rsidRPr="00A86033" w:rsidRDefault="00584F0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Web Addresses for </w:t>
      </w:r>
      <w:r w:rsidR="009C6402" w:rsidRPr="009C6402">
        <w:rPr>
          <w:b/>
          <w:bCs/>
          <w:sz w:val="32"/>
          <w:szCs w:val="32"/>
        </w:rPr>
        <w:t>Introduction to DRS Employment Services</w:t>
      </w:r>
      <w:r w:rsidR="009C6402">
        <w:rPr>
          <w:b/>
          <w:bCs/>
          <w:sz w:val="32"/>
          <w:szCs w:val="32"/>
        </w:rPr>
        <w:t xml:space="preserve"> Webinar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5868"/>
      </w:tblGrid>
      <w:tr w:rsidR="007032EF" w:rsidRPr="00A86033" w:rsidTr="007032EF">
        <w:tc>
          <w:tcPr>
            <w:tcW w:w="3708" w:type="dxa"/>
          </w:tcPr>
          <w:p w:rsidR="007032EF" w:rsidRPr="00A86033" w:rsidRDefault="007032EF">
            <w:pPr>
              <w:rPr>
                <w:rFonts w:eastAsiaTheme="minorEastAsia" w:cs="Arial"/>
                <w:b/>
                <w:color w:val="1F497D" w:themeColor="text2"/>
                <w:kern w:val="24"/>
                <w:sz w:val="28"/>
                <w:szCs w:val="28"/>
              </w:rPr>
            </w:pPr>
            <w:r w:rsidRPr="00A86033">
              <w:rPr>
                <w:rFonts w:eastAsiaTheme="minorEastAsia" w:cs="Arial"/>
                <w:b/>
                <w:color w:val="1F497D" w:themeColor="text2"/>
                <w:kern w:val="24"/>
                <w:sz w:val="28"/>
                <w:szCs w:val="28"/>
              </w:rPr>
              <w:t>Source</w:t>
            </w:r>
          </w:p>
        </w:tc>
        <w:tc>
          <w:tcPr>
            <w:tcW w:w="5868" w:type="dxa"/>
          </w:tcPr>
          <w:p w:rsidR="007032EF" w:rsidRPr="00A86033" w:rsidRDefault="007032EF">
            <w:pPr>
              <w:rPr>
                <w:rFonts w:eastAsiaTheme="minorEastAsia" w:cs="Arial"/>
                <w:b/>
                <w:color w:val="1F497D" w:themeColor="text2"/>
                <w:kern w:val="24"/>
                <w:sz w:val="28"/>
                <w:szCs w:val="28"/>
              </w:rPr>
            </w:pPr>
            <w:r w:rsidRPr="00A86033">
              <w:rPr>
                <w:rFonts w:eastAsiaTheme="minorEastAsia" w:cs="Arial"/>
                <w:b/>
                <w:color w:val="1F497D" w:themeColor="text2"/>
                <w:kern w:val="24"/>
                <w:sz w:val="28"/>
                <w:szCs w:val="28"/>
              </w:rPr>
              <w:t>Web Address</w:t>
            </w:r>
          </w:p>
        </w:tc>
      </w:tr>
      <w:tr w:rsidR="00A86033" w:rsidRPr="00A86033" w:rsidTr="007032EF">
        <w:tc>
          <w:tcPr>
            <w:tcW w:w="3708" w:type="dxa"/>
          </w:tcPr>
          <w:p w:rsidR="00A86033" w:rsidRPr="00A86033" w:rsidRDefault="00A86033">
            <w:pPr>
              <w:rPr>
                <w:rFonts w:eastAsiaTheme="minorEastAsia" w:cs="Arial"/>
                <w:color w:val="1F497D" w:themeColor="text2"/>
                <w:kern w:val="24"/>
                <w:szCs w:val="24"/>
              </w:rPr>
            </w:pPr>
            <w:r w:rsidRPr="00A86033">
              <w:rPr>
                <w:rFonts w:eastAsiaTheme="minorEastAsia" w:cs="Arial"/>
                <w:color w:val="1F497D" w:themeColor="text2"/>
                <w:kern w:val="24"/>
                <w:szCs w:val="24"/>
              </w:rPr>
              <w:t>Counselor Toolbox under Employment Services</w:t>
            </w:r>
          </w:p>
        </w:tc>
        <w:tc>
          <w:tcPr>
            <w:tcW w:w="5868" w:type="dxa"/>
          </w:tcPr>
          <w:p w:rsidR="00A86033" w:rsidRDefault="00AC05A2">
            <w:pPr>
              <w:rPr>
                <w:rStyle w:val="Hyperlink"/>
                <w:rFonts w:eastAsiaTheme="minorEastAsia" w:cs="Arial"/>
                <w:color w:val="1F497D" w:themeColor="text2"/>
                <w:kern w:val="24"/>
                <w:szCs w:val="24"/>
              </w:rPr>
            </w:pPr>
            <w:hyperlink r:id="rId5" w:history="1">
              <w:r w:rsidR="00A86033" w:rsidRPr="00A86033">
                <w:rPr>
                  <w:rStyle w:val="Hyperlink"/>
                  <w:rFonts w:eastAsiaTheme="minorEastAsia" w:cs="Arial"/>
                  <w:color w:val="1F497D" w:themeColor="text2"/>
                  <w:kern w:val="24"/>
                  <w:szCs w:val="24"/>
                </w:rPr>
                <w:t>http://</w:t>
              </w:r>
            </w:hyperlink>
            <w:hyperlink r:id="rId6" w:history="1">
              <w:r w:rsidR="00A86033" w:rsidRPr="00A86033">
                <w:rPr>
                  <w:rStyle w:val="Hyperlink"/>
                  <w:rFonts w:eastAsiaTheme="minorEastAsia" w:cs="Arial"/>
                  <w:color w:val="1F497D" w:themeColor="text2"/>
                  <w:kern w:val="24"/>
                  <w:szCs w:val="24"/>
                </w:rPr>
                <w:t>darsnetmossx.dars.txnet.state.tx.us/en/organization/drs/programs/vr/DRSCustomized%20Employment%20Services/Pages/DRSEmploymentServices.aspx</w:t>
              </w:r>
            </w:hyperlink>
            <w:r w:rsidR="009C6402">
              <w:rPr>
                <w:rStyle w:val="Hyperlink"/>
                <w:rFonts w:eastAsiaTheme="minorEastAsia" w:cs="Arial"/>
                <w:color w:val="1F497D" w:themeColor="text2"/>
                <w:kern w:val="24"/>
                <w:szCs w:val="24"/>
              </w:rPr>
              <w:t xml:space="preserve">  </w:t>
            </w:r>
          </w:p>
          <w:p w:rsidR="00584F03" w:rsidRPr="009C6402" w:rsidRDefault="00584F03">
            <w:pPr>
              <w:rPr>
                <w:rStyle w:val="Hyperlink"/>
                <w:rFonts w:eastAsiaTheme="minorEastAsia" w:cs="Arial"/>
                <w:color w:val="1F497D" w:themeColor="text2"/>
                <w:kern w:val="24"/>
                <w:szCs w:val="24"/>
                <w:u w:val="none"/>
              </w:rPr>
            </w:pPr>
          </w:p>
          <w:p w:rsidR="00584F03" w:rsidRPr="009C6402" w:rsidRDefault="009C6402">
            <w:pPr>
              <w:rPr>
                <w:rStyle w:val="Hyperlink"/>
                <w:rFonts w:eastAsiaTheme="minorEastAsia" w:cs="Arial"/>
                <w:color w:val="1F497D" w:themeColor="text2"/>
                <w:kern w:val="24"/>
                <w:szCs w:val="24"/>
                <w:u w:val="none"/>
              </w:rPr>
            </w:pPr>
            <w:r w:rsidRPr="009C6402">
              <w:rPr>
                <w:rStyle w:val="Hyperlink"/>
                <w:rFonts w:eastAsiaTheme="minorEastAsia" w:cs="Arial"/>
                <w:color w:val="1F497D" w:themeColor="text2"/>
                <w:kern w:val="24"/>
                <w:szCs w:val="24"/>
                <w:u w:val="none"/>
              </w:rPr>
              <w:t>OR</w:t>
            </w:r>
          </w:p>
          <w:p w:rsidR="00584F03" w:rsidRDefault="00584F03">
            <w:pPr>
              <w:rPr>
                <w:rStyle w:val="Hyperlink"/>
                <w:rFonts w:eastAsiaTheme="minorEastAsia" w:cs="Arial"/>
                <w:color w:val="1F497D" w:themeColor="text2"/>
                <w:kern w:val="24"/>
                <w:szCs w:val="24"/>
              </w:rPr>
            </w:pPr>
          </w:p>
          <w:p w:rsidR="00584F03" w:rsidRPr="00A86033" w:rsidRDefault="00AC05A2">
            <w:pPr>
              <w:rPr>
                <w:rFonts w:eastAsiaTheme="minorEastAsia" w:cs="Arial"/>
                <w:color w:val="1F497D" w:themeColor="text2"/>
                <w:kern w:val="24"/>
                <w:szCs w:val="24"/>
              </w:rPr>
            </w:pPr>
            <w:hyperlink r:id="rId7" w:history="1">
              <w:r w:rsidR="00584F03" w:rsidRPr="00584F03">
                <w:rPr>
                  <w:rStyle w:val="Hyperlink"/>
                  <w:rFonts w:eastAsiaTheme="minorEastAsia" w:cs="Arial"/>
                  <w:kern w:val="24"/>
                  <w:szCs w:val="24"/>
                </w:rPr>
                <w:t>http://</w:t>
              </w:r>
            </w:hyperlink>
            <w:hyperlink r:id="rId8" w:history="1">
              <w:r w:rsidR="00584F03" w:rsidRPr="00584F03">
                <w:rPr>
                  <w:rStyle w:val="Hyperlink"/>
                  <w:rFonts w:eastAsiaTheme="minorEastAsia" w:cs="Arial"/>
                  <w:kern w:val="24"/>
                  <w:szCs w:val="24"/>
                </w:rPr>
                <w:t>tinyurl.com/DRSEmplServ</w:t>
              </w:r>
            </w:hyperlink>
          </w:p>
        </w:tc>
      </w:tr>
      <w:tr w:rsidR="00A86033" w:rsidRPr="00A86033" w:rsidTr="007032EF">
        <w:tc>
          <w:tcPr>
            <w:tcW w:w="3708" w:type="dxa"/>
          </w:tcPr>
          <w:p w:rsidR="00A86033" w:rsidRPr="00A86033" w:rsidRDefault="00584F03">
            <w:pPr>
              <w:rPr>
                <w:rFonts w:eastAsiaTheme="minorEastAsia" w:cs="Arial"/>
                <w:color w:val="1F497D" w:themeColor="text2"/>
                <w:kern w:val="24"/>
                <w:szCs w:val="24"/>
              </w:rPr>
            </w:pPr>
            <w:r>
              <w:rPr>
                <w:rFonts w:eastAsiaTheme="minorEastAsia" w:cs="Arial"/>
                <w:color w:val="1F497D" w:themeColor="text2"/>
                <w:kern w:val="24"/>
                <w:szCs w:val="24"/>
              </w:rPr>
              <w:t>Standards for Providers</w:t>
            </w:r>
          </w:p>
        </w:tc>
        <w:tc>
          <w:tcPr>
            <w:tcW w:w="5868" w:type="dxa"/>
          </w:tcPr>
          <w:p w:rsidR="00A86033" w:rsidRPr="009C6402" w:rsidRDefault="00AC05A2">
            <w:pPr>
              <w:rPr>
                <w:rFonts w:eastAsiaTheme="minorEastAsia" w:cs="Arial"/>
                <w:color w:val="1F497D" w:themeColor="text2"/>
                <w:kern w:val="24"/>
                <w:szCs w:val="24"/>
              </w:rPr>
            </w:pPr>
            <w:hyperlink r:id="rId9" w:anchor="ch2" w:history="1">
              <w:r w:rsidR="009C6402" w:rsidRPr="00E63A92">
                <w:rPr>
                  <w:rStyle w:val="Hyperlink"/>
                  <w:rFonts w:eastAsiaTheme="minorEastAsia" w:cs="Arial"/>
                  <w:iCs/>
                  <w:kern w:val="24"/>
                  <w:szCs w:val="24"/>
                </w:rPr>
                <w:t>http://www.dars.state.tx.us/DRS/providermanual/default.htm#ch2</w:t>
              </w:r>
            </w:hyperlink>
            <w:r w:rsidR="009C6402">
              <w:rPr>
                <w:rFonts w:eastAsiaTheme="minorEastAsia" w:cs="Arial"/>
                <w:iCs/>
                <w:color w:val="1F497D" w:themeColor="text2"/>
                <w:kern w:val="24"/>
                <w:szCs w:val="24"/>
              </w:rPr>
              <w:t xml:space="preserve"> </w:t>
            </w:r>
          </w:p>
        </w:tc>
      </w:tr>
      <w:tr w:rsidR="00A86033" w:rsidRPr="00A86033" w:rsidTr="007032EF">
        <w:tc>
          <w:tcPr>
            <w:tcW w:w="3708" w:type="dxa"/>
          </w:tcPr>
          <w:p w:rsidR="00A86033" w:rsidRPr="00A86033" w:rsidRDefault="00584F03">
            <w:pPr>
              <w:rPr>
                <w:rFonts w:eastAsiaTheme="minorEastAsia" w:cs="Arial"/>
                <w:color w:val="1F497D" w:themeColor="text2"/>
                <w:kern w:val="24"/>
                <w:szCs w:val="24"/>
              </w:rPr>
            </w:pPr>
            <w:r w:rsidRPr="00584F03">
              <w:rPr>
                <w:rFonts w:eastAsiaTheme="minorEastAsia" w:cs="Arial"/>
                <w:color w:val="1F497D" w:themeColor="text2"/>
                <w:kern w:val="24"/>
                <w:szCs w:val="24"/>
              </w:rPr>
              <w:t xml:space="preserve">Fair Labor Standards Act (FLSA).  </w:t>
            </w:r>
          </w:p>
        </w:tc>
        <w:tc>
          <w:tcPr>
            <w:tcW w:w="5868" w:type="dxa"/>
          </w:tcPr>
          <w:p w:rsidR="00B254F1" w:rsidRPr="00584F03" w:rsidRDefault="00AC05A2" w:rsidP="00584F03">
            <w:pPr>
              <w:rPr>
                <w:rFonts w:eastAsiaTheme="minorEastAsia" w:cs="Arial"/>
                <w:color w:val="1F497D" w:themeColor="text2"/>
                <w:kern w:val="24"/>
                <w:szCs w:val="24"/>
              </w:rPr>
            </w:pPr>
            <w:hyperlink r:id="rId10" w:history="1">
              <w:r w:rsidR="009C6402" w:rsidRPr="00E63A92">
                <w:rPr>
                  <w:rStyle w:val="Hyperlink"/>
                  <w:rFonts w:eastAsiaTheme="minorEastAsia" w:cs="Arial"/>
                  <w:kern w:val="24"/>
                  <w:szCs w:val="24"/>
                </w:rPr>
                <w:t>http://www.dol.gov/whd/flsa</w:t>
              </w:r>
            </w:hyperlink>
            <w:r w:rsidR="009C6402">
              <w:rPr>
                <w:rFonts w:eastAsiaTheme="minorEastAsia" w:cs="Arial"/>
                <w:color w:val="1F497D" w:themeColor="text2"/>
                <w:kern w:val="24"/>
                <w:szCs w:val="24"/>
                <w:u w:val="single"/>
              </w:rPr>
              <w:t xml:space="preserve"> </w:t>
            </w:r>
            <w:r w:rsidR="00584F03" w:rsidRPr="00584F03">
              <w:rPr>
                <w:rFonts w:eastAsiaTheme="minorEastAsia" w:cs="Arial"/>
                <w:color w:val="1F497D" w:themeColor="text2"/>
                <w:kern w:val="24"/>
                <w:szCs w:val="24"/>
                <w:u w:val="single"/>
              </w:rPr>
              <w:t xml:space="preserve"> </w:t>
            </w:r>
          </w:p>
          <w:p w:rsidR="00A86033" w:rsidRPr="00A86033" w:rsidRDefault="00A86033">
            <w:pPr>
              <w:rPr>
                <w:rFonts w:eastAsiaTheme="minorEastAsia" w:cs="Arial"/>
                <w:color w:val="1F497D" w:themeColor="text2"/>
                <w:kern w:val="24"/>
                <w:szCs w:val="24"/>
              </w:rPr>
            </w:pPr>
          </w:p>
        </w:tc>
      </w:tr>
      <w:tr w:rsidR="00A86033" w:rsidRPr="00A86033" w:rsidTr="007032EF">
        <w:tc>
          <w:tcPr>
            <w:tcW w:w="3708" w:type="dxa"/>
          </w:tcPr>
          <w:p w:rsidR="00A86033" w:rsidRPr="00A86033" w:rsidRDefault="00584F03">
            <w:pPr>
              <w:rPr>
                <w:rFonts w:eastAsiaTheme="minorEastAsia" w:cs="Arial"/>
                <w:color w:val="1F497D" w:themeColor="text2"/>
                <w:kern w:val="24"/>
                <w:szCs w:val="24"/>
              </w:rPr>
            </w:pPr>
            <w:r>
              <w:rPr>
                <w:rFonts w:eastAsiaTheme="minorEastAsia" w:cs="Arial"/>
                <w:color w:val="1F497D" w:themeColor="text2"/>
                <w:kern w:val="24"/>
                <w:szCs w:val="24"/>
              </w:rPr>
              <w:t>UNTWISE</w:t>
            </w:r>
          </w:p>
        </w:tc>
        <w:tc>
          <w:tcPr>
            <w:tcW w:w="5868" w:type="dxa"/>
          </w:tcPr>
          <w:p w:rsidR="00A86033" w:rsidRPr="00A86033" w:rsidRDefault="00AC05A2">
            <w:pPr>
              <w:rPr>
                <w:rFonts w:eastAsiaTheme="minorEastAsia" w:cs="Arial"/>
                <w:color w:val="1F497D" w:themeColor="text2"/>
                <w:kern w:val="24"/>
                <w:szCs w:val="24"/>
              </w:rPr>
            </w:pPr>
            <w:hyperlink r:id="rId11" w:history="1">
              <w:r w:rsidR="00584F03" w:rsidRPr="00725CAE">
                <w:rPr>
                  <w:rStyle w:val="Hyperlink"/>
                  <w:rFonts w:eastAsiaTheme="minorEastAsia" w:cs="Arial"/>
                  <w:kern w:val="24"/>
                  <w:szCs w:val="24"/>
                </w:rPr>
                <w:t>http://wise.unt.edu/crptraining</w:t>
              </w:r>
            </w:hyperlink>
            <w:r w:rsidR="00584F03">
              <w:rPr>
                <w:rFonts w:eastAsiaTheme="minorEastAsia" w:cs="Arial"/>
                <w:color w:val="1F497D" w:themeColor="text2"/>
                <w:kern w:val="24"/>
                <w:szCs w:val="24"/>
              </w:rPr>
              <w:t xml:space="preserve"> </w:t>
            </w:r>
          </w:p>
        </w:tc>
      </w:tr>
    </w:tbl>
    <w:p w:rsidR="007032EF" w:rsidRDefault="007032EF">
      <w:pPr>
        <w:rPr>
          <w:rFonts w:asciiTheme="minorHAnsi" w:eastAsiaTheme="minorEastAsia" w:hAnsi="Century Gothic"/>
          <w:color w:val="1F497D" w:themeColor="text2"/>
          <w:kern w:val="24"/>
          <w:sz w:val="48"/>
          <w:szCs w:val="48"/>
        </w:rPr>
      </w:pPr>
    </w:p>
    <w:p w:rsidR="007032EF" w:rsidRDefault="007032EF">
      <w:pPr>
        <w:rPr>
          <w:rFonts w:asciiTheme="minorHAnsi" w:eastAsiaTheme="minorEastAsia" w:hAnsi="Century Gothic"/>
          <w:color w:val="1F497D" w:themeColor="text2"/>
          <w:kern w:val="24"/>
          <w:sz w:val="48"/>
          <w:szCs w:val="48"/>
        </w:rPr>
      </w:pPr>
    </w:p>
    <w:p w:rsidR="007032EF" w:rsidRDefault="007032EF"/>
    <w:sectPr w:rsidR="00703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E4EC2"/>
    <w:multiLevelType w:val="hybridMultilevel"/>
    <w:tmpl w:val="6C66F150"/>
    <w:lvl w:ilvl="0" w:tplc="190658B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4630C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340A1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7CFB2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8815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CA2C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68D1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8BFB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D4BA9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7441D36"/>
    <w:multiLevelType w:val="hybridMultilevel"/>
    <w:tmpl w:val="B93E1BC2"/>
    <w:lvl w:ilvl="0" w:tplc="4336F6C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0E086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C0CA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70B3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10C7D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281B3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50DC5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84CC5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705E8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8309AF"/>
    <w:multiLevelType w:val="hybridMultilevel"/>
    <w:tmpl w:val="67884602"/>
    <w:lvl w:ilvl="0" w:tplc="45E2533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E4757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C6A54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CCBF8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9477F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48B0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05A9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12F9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1699D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BD07A8"/>
    <w:multiLevelType w:val="hybridMultilevel"/>
    <w:tmpl w:val="C1C67520"/>
    <w:lvl w:ilvl="0" w:tplc="D26AB32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C09BE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CEA6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96520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4EE9A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04BA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6CF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6A32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0A134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6DA60E1"/>
    <w:multiLevelType w:val="hybridMultilevel"/>
    <w:tmpl w:val="DF2C500C"/>
    <w:lvl w:ilvl="0" w:tplc="5E7631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46646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6AEAA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6C84E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DA812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AC865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0CF23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C479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9E9F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3786DEF"/>
    <w:multiLevelType w:val="hybridMultilevel"/>
    <w:tmpl w:val="8CC863D4"/>
    <w:lvl w:ilvl="0" w:tplc="45CABEF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87A9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D2CDA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92D5C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6E0A9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29D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6A469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B866B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A0544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E484CA5"/>
    <w:multiLevelType w:val="hybridMultilevel"/>
    <w:tmpl w:val="38CA0FD4"/>
    <w:lvl w:ilvl="0" w:tplc="88B058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4E67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F6A26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BAC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AAACC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8A62D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C6A7D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40F1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0EF15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9D81609"/>
    <w:multiLevelType w:val="hybridMultilevel"/>
    <w:tmpl w:val="2D86BB2C"/>
    <w:lvl w:ilvl="0" w:tplc="1F00983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AFAF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2E2AE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2DC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34BA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F8AF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80C3F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A8199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C0735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EF"/>
    <w:rsid w:val="00584F03"/>
    <w:rsid w:val="007032EF"/>
    <w:rsid w:val="007128A6"/>
    <w:rsid w:val="009C6402"/>
    <w:rsid w:val="00A86033"/>
    <w:rsid w:val="00AC05A2"/>
    <w:rsid w:val="00B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7A385-76BD-44B8-8BCE-37F71389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2EF"/>
    <w:rPr>
      <w:color w:val="0000FF"/>
      <w:u w:val="single"/>
    </w:rPr>
  </w:style>
  <w:style w:type="table" w:styleId="TableGrid">
    <w:name w:val="Table Grid"/>
    <w:basedOn w:val="TableNormal"/>
    <w:uiPriority w:val="59"/>
    <w:rsid w:val="0070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86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0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4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8231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2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6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9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5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3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DRSEmplSer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inyurl.com/DRSEmplSer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rsnetmossx.dars.txnet.state.tx.us/en/organization/drs/programs/vr/DRSCustomized%20Employment%20Services/Pages/DRSEmploymentServices.aspx" TargetMode="External"/><Relationship Id="rId11" Type="http://schemas.openxmlformats.org/officeDocument/2006/relationships/hyperlink" Target="http://wise.unt.edu/crptraining" TargetMode="External"/><Relationship Id="rId5" Type="http://schemas.openxmlformats.org/officeDocument/2006/relationships/hyperlink" Target="http://darsnetmossx.dars.txnet.state.tx.us/en/organization/drs/programs/vr/DRSCustomized%20Employment%20Services/Pages/DRSEmploymentServices.aspx" TargetMode="External"/><Relationship Id="rId10" Type="http://schemas.openxmlformats.org/officeDocument/2006/relationships/hyperlink" Target="http://www.dol.gov/whd/fl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rs.state.tx.us/DRS/providermanual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Sue-Ellen Woodlief</dc:creator>
  <cp:lastModifiedBy>Debbie</cp:lastModifiedBy>
  <cp:revision>2</cp:revision>
  <dcterms:created xsi:type="dcterms:W3CDTF">2015-02-06T21:06:00Z</dcterms:created>
  <dcterms:modified xsi:type="dcterms:W3CDTF">2015-02-06T21:06:00Z</dcterms:modified>
</cp:coreProperties>
</file>