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869" w:rsidRPr="00234869" w:rsidRDefault="00580C78" w:rsidP="00234869">
      <w:pPr>
        <w:pStyle w:val="Heading1"/>
        <w:rPr>
          <w:rFonts w:ascii="Arial" w:hAnsi="Arial" w:cs="Arial"/>
          <w:sz w:val="40"/>
          <w:szCs w:val="40"/>
        </w:rPr>
      </w:pPr>
      <w:bookmarkStart w:id="0" w:name="_Toc413923773"/>
      <w:bookmarkStart w:id="1" w:name="_Toc416938837"/>
      <w:bookmarkStart w:id="2" w:name="_Toc413923772"/>
      <w:r w:rsidRPr="00234869">
        <w:rPr>
          <w:rFonts w:ascii="Arial" w:hAnsi="Arial" w:cs="Arial"/>
          <w:noProof/>
          <w:sz w:val="40"/>
          <w:szCs w:val="40"/>
        </w:rPr>
        <w:drawing>
          <wp:anchor distT="0" distB="0" distL="114300" distR="114300" simplePos="0" relativeHeight="251659264" behindDoc="1" locked="0" layoutInCell="1" allowOverlap="1" wp14:anchorId="416214D1" wp14:editId="6AC57CBA">
            <wp:simplePos x="0" y="0"/>
            <wp:positionH relativeFrom="column">
              <wp:posOffset>-491490</wp:posOffset>
            </wp:positionH>
            <wp:positionV relativeFrom="paragraph">
              <wp:posOffset>-487680</wp:posOffset>
            </wp:positionV>
            <wp:extent cx="6953885" cy="4290060"/>
            <wp:effectExtent l="0" t="0" r="0" b="0"/>
            <wp:wrapNone/>
            <wp:docPr id="1" name="Picture 1" descr="H:\SEW-ES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W-ESW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885" cy="4290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4869">
        <w:rPr>
          <w:rFonts w:ascii="Arial" w:hAnsi="Arial" w:cs="Arial"/>
          <w:sz w:val="40"/>
          <w:szCs w:val="40"/>
        </w:rPr>
        <w:t>FY 2015</w:t>
      </w:r>
      <w:bookmarkStart w:id="3" w:name="_Employment_Services_Webinar"/>
      <w:bookmarkStart w:id="4" w:name="_Toc413923774"/>
      <w:bookmarkEnd w:id="0"/>
      <w:bookmarkEnd w:id="1"/>
      <w:bookmarkEnd w:id="3"/>
    </w:p>
    <w:p w:rsidR="00580C78" w:rsidRPr="00234869" w:rsidRDefault="00580C78" w:rsidP="00152BE8">
      <w:pPr>
        <w:pStyle w:val="Heading1"/>
        <w:spacing w:before="0" w:after="240"/>
        <w:rPr>
          <w:rFonts w:ascii="Arial" w:hAnsi="Arial" w:cs="Arial"/>
          <w:sz w:val="40"/>
          <w:szCs w:val="40"/>
        </w:rPr>
      </w:pPr>
      <w:bookmarkStart w:id="5" w:name="_Toc416938838"/>
      <w:r w:rsidRPr="00234869">
        <w:rPr>
          <w:rFonts w:ascii="Arial" w:hAnsi="Arial" w:cs="Arial"/>
          <w:sz w:val="40"/>
          <w:szCs w:val="40"/>
        </w:rPr>
        <w:t>Employment Services Webinar Series</w:t>
      </w:r>
      <w:bookmarkEnd w:id="4"/>
      <w:bookmarkEnd w:id="5"/>
    </w:p>
    <w:p w:rsidR="00580C78" w:rsidRPr="00580C78" w:rsidRDefault="00580C78" w:rsidP="00152BE8">
      <w:pPr>
        <w:spacing w:before="240"/>
        <w:ind w:right="360"/>
        <w:rPr>
          <w:rFonts w:ascii="Arial" w:hAnsi="Arial" w:cs="Arial"/>
          <w:color w:val="F79646" w:themeColor="accent6"/>
          <w:sz w:val="56"/>
          <w:szCs w:val="56"/>
        </w:rPr>
      </w:pPr>
      <w:r>
        <w:rPr>
          <w:rFonts w:ascii="Arial" w:hAnsi="Arial" w:cs="Arial"/>
          <w:color w:val="F79646" w:themeColor="accent6"/>
          <w:sz w:val="56"/>
          <w:szCs w:val="56"/>
        </w:rPr>
        <w:t xml:space="preserve">Application of Supported Employment Standards Part 1 of 2 </w:t>
      </w:r>
    </w:p>
    <w:p w:rsidR="00580C78" w:rsidRPr="00580C78" w:rsidRDefault="00580C78" w:rsidP="00580C78">
      <w:pPr>
        <w:spacing w:after="0"/>
        <w:ind w:left="-90" w:right="360"/>
        <w:rPr>
          <w:rFonts w:ascii="Arial" w:hAnsi="Arial" w:cs="Arial"/>
          <w:sz w:val="24"/>
        </w:rPr>
      </w:pPr>
      <w:bookmarkStart w:id="6" w:name="_top"/>
      <w:bookmarkEnd w:id="6"/>
      <w:r w:rsidRPr="00580C78">
        <w:rPr>
          <w:rFonts w:ascii="Arial" w:hAnsi="Arial" w:cs="Arial"/>
          <w:sz w:val="24"/>
        </w:rPr>
        <w:t>This is a webi</w:t>
      </w:r>
      <w:r>
        <w:rPr>
          <w:rFonts w:ascii="Arial" w:hAnsi="Arial" w:cs="Arial"/>
          <w:sz w:val="24"/>
        </w:rPr>
        <w:t xml:space="preserve">nar for both DARS staff and </w:t>
      </w:r>
      <w:r w:rsidRPr="00580C78">
        <w:rPr>
          <w:rFonts w:ascii="Arial" w:hAnsi="Arial" w:cs="Arial"/>
          <w:sz w:val="24"/>
        </w:rPr>
        <w:t>Providers.</w:t>
      </w:r>
    </w:p>
    <w:bookmarkEnd w:id="2"/>
    <w:p w:rsidR="003B6E17" w:rsidRDefault="003B6E17">
      <w:r>
        <w:br w:type="page"/>
      </w:r>
    </w:p>
    <w:p w:rsidR="004E2B2E" w:rsidRPr="001E3F02" w:rsidRDefault="004E2B2E" w:rsidP="004E2B2E">
      <w:pPr>
        <w:pStyle w:val="TOCHeading"/>
        <w:rPr>
          <w:rFonts w:ascii="Arial" w:hAnsi="Arial" w:cs="Arial"/>
        </w:rPr>
      </w:pPr>
      <w:bookmarkStart w:id="7" w:name="_GoBack"/>
      <w:bookmarkEnd w:id="7"/>
      <w:r w:rsidRPr="001E3F02">
        <w:rPr>
          <w:rFonts w:ascii="Arial" w:hAnsi="Arial" w:cs="Arial"/>
        </w:rPr>
        <w:lastRenderedPageBreak/>
        <w:t>Contents</w:t>
      </w:r>
    </w:p>
    <w:p w:rsidR="00762215" w:rsidRDefault="008A5512">
      <w:pPr>
        <w:pStyle w:val="TOC1"/>
        <w:tabs>
          <w:tab w:val="right" w:leader="dot" w:pos="9350"/>
        </w:tabs>
        <w:rPr>
          <w:rFonts w:eastAsiaTheme="minorEastAsia"/>
          <w:noProof/>
        </w:rPr>
      </w:pPr>
      <w:r w:rsidRPr="00234869">
        <w:rPr>
          <w:rFonts w:ascii="Arial" w:hAnsi="Arial" w:cs="Arial"/>
          <w:sz w:val="24"/>
          <w:szCs w:val="24"/>
        </w:rPr>
        <w:fldChar w:fldCharType="begin"/>
      </w:r>
      <w:r w:rsidRPr="00234869">
        <w:rPr>
          <w:rFonts w:ascii="Arial" w:hAnsi="Arial" w:cs="Arial"/>
          <w:sz w:val="24"/>
          <w:szCs w:val="24"/>
        </w:rPr>
        <w:instrText xml:space="preserve"> TOC \o "1-3" \h \z \u </w:instrText>
      </w:r>
      <w:r w:rsidRPr="00234869">
        <w:rPr>
          <w:rFonts w:ascii="Arial" w:hAnsi="Arial" w:cs="Arial"/>
          <w:sz w:val="24"/>
          <w:szCs w:val="24"/>
        </w:rPr>
        <w:fldChar w:fldCharType="separate"/>
      </w:r>
      <w:hyperlink w:anchor="_Toc416938837" w:history="1">
        <w:r w:rsidR="00762215" w:rsidRPr="008925AD">
          <w:rPr>
            <w:rStyle w:val="Hyperlink"/>
            <w:rFonts w:ascii="Arial" w:hAnsi="Arial" w:cs="Arial"/>
            <w:noProof/>
          </w:rPr>
          <w:t>FY 2015</w:t>
        </w:r>
        <w:r w:rsidR="00762215">
          <w:rPr>
            <w:noProof/>
            <w:webHidden/>
          </w:rPr>
          <w:tab/>
        </w:r>
        <w:r w:rsidR="00762215">
          <w:rPr>
            <w:noProof/>
            <w:webHidden/>
          </w:rPr>
          <w:fldChar w:fldCharType="begin"/>
        </w:r>
        <w:r w:rsidR="00762215">
          <w:rPr>
            <w:noProof/>
            <w:webHidden/>
          </w:rPr>
          <w:instrText xml:space="preserve"> PAGEREF _Toc416938837 \h </w:instrText>
        </w:r>
        <w:r w:rsidR="00762215">
          <w:rPr>
            <w:noProof/>
            <w:webHidden/>
          </w:rPr>
        </w:r>
        <w:r w:rsidR="00762215">
          <w:rPr>
            <w:noProof/>
            <w:webHidden/>
          </w:rPr>
          <w:fldChar w:fldCharType="separate"/>
        </w:r>
        <w:r w:rsidR="001D0946">
          <w:rPr>
            <w:noProof/>
            <w:webHidden/>
          </w:rPr>
          <w:t>1</w:t>
        </w:r>
        <w:r w:rsidR="00762215">
          <w:rPr>
            <w:noProof/>
            <w:webHidden/>
          </w:rPr>
          <w:fldChar w:fldCharType="end"/>
        </w:r>
      </w:hyperlink>
    </w:p>
    <w:p w:rsidR="00762215" w:rsidRDefault="009475FE">
      <w:pPr>
        <w:pStyle w:val="TOC1"/>
        <w:tabs>
          <w:tab w:val="right" w:leader="dot" w:pos="9350"/>
        </w:tabs>
        <w:rPr>
          <w:rFonts w:eastAsiaTheme="minorEastAsia"/>
          <w:noProof/>
        </w:rPr>
      </w:pPr>
      <w:hyperlink w:anchor="_Toc416938838" w:history="1">
        <w:r w:rsidR="00762215" w:rsidRPr="008925AD">
          <w:rPr>
            <w:rStyle w:val="Hyperlink"/>
            <w:rFonts w:ascii="Arial" w:hAnsi="Arial" w:cs="Arial"/>
            <w:noProof/>
          </w:rPr>
          <w:t>Employment Services Webinar Series</w:t>
        </w:r>
        <w:r w:rsidR="00762215">
          <w:rPr>
            <w:noProof/>
            <w:webHidden/>
          </w:rPr>
          <w:tab/>
        </w:r>
        <w:r w:rsidR="00762215">
          <w:rPr>
            <w:noProof/>
            <w:webHidden/>
          </w:rPr>
          <w:fldChar w:fldCharType="begin"/>
        </w:r>
        <w:r w:rsidR="00762215">
          <w:rPr>
            <w:noProof/>
            <w:webHidden/>
          </w:rPr>
          <w:instrText xml:space="preserve"> PAGEREF _Toc416938838 \h </w:instrText>
        </w:r>
        <w:r w:rsidR="00762215">
          <w:rPr>
            <w:noProof/>
            <w:webHidden/>
          </w:rPr>
        </w:r>
        <w:r w:rsidR="00762215">
          <w:rPr>
            <w:noProof/>
            <w:webHidden/>
          </w:rPr>
          <w:fldChar w:fldCharType="separate"/>
        </w:r>
        <w:r w:rsidR="001D0946">
          <w:rPr>
            <w:noProof/>
            <w:webHidden/>
          </w:rPr>
          <w:t>1</w:t>
        </w:r>
        <w:r w:rsidR="00762215">
          <w:rPr>
            <w:noProof/>
            <w:webHidden/>
          </w:rPr>
          <w:fldChar w:fldCharType="end"/>
        </w:r>
      </w:hyperlink>
    </w:p>
    <w:p w:rsidR="00762215" w:rsidRDefault="009475FE">
      <w:pPr>
        <w:pStyle w:val="TOC2"/>
        <w:tabs>
          <w:tab w:val="right" w:leader="dot" w:pos="9350"/>
        </w:tabs>
        <w:rPr>
          <w:rFonts w:eastAsiaTheme="minorEastAsia"/>
          <w:noProof/>
        </w:rPr>
      </w:pPr>
      <w:hyperlink w:anchor="_Toc416938839" w:history="1">
        <w:r w:rsidR="00762215" w:rsidRPr="008925AD">
          <w:rPr>
            <w:rStyle w:val="Hyperlink"/>
            <w:rFonts w:ascii="Arial" w:hAnsi="Arial" w:cs="Arial"/>
            <w:noProof/>
          </w:rPr>
          <w:t>Slide 1; Introduction</w:t>
        </w:r>
        <w:r w:rsidR="00762215">
          <w:rPr>
            <w:noProof/>
            <w:webHidden/>
          </w:rPr>
          <w:tab/>
        </w:r>
        <w:r w:rsidR="00762215">
          <w:rPr>
            <w:noProof/>
            <w:webHidden/>
          </w:rPr>
          <w:fldChar w:fldCharType="begin"/>
        </w:r>
        <w:r w:rsidR="00762215">
          <w:rPr>
            <w:noProof/>
            <w:webHidden/>
          </w:rPr>
          <w:instrText xml:space="preserve"> PAGEREF _Toc416938839 \h </w:instrText>
        </w:r>
        <w:r w:rsidR="00762215">
          <w:rPr>
            <w:noProof/>
            <w:webHidden/>
          </w:rPr>
        </w:r>
        <w:r w:rsidR="00762215">
          <w:rPr>
            <w:noProof/>
            <w:webHidden/>
          </w:rPr>
          <w:fldChar w:fldCharType="separate"/>
        </w:r>
        <w:r w:rsidR="001D0946">
          <w:rPr>
            <w:noProof/>
            <w:webHidden/>
          </w:rPr>
          <w:t>4</w:t>
        </w:r>
        <w:r w:rsidR="00762215">
          <w:rPr>
            <w:noProof/>
            <w:webHidden/>
          </w:rPr>
          <w:fldChar w:fldCharType="end"/>
        </w:r>
      </w:hyperlink>
    </w:p>
    <w:p w:rsidR="00762215" w:rsidRDefault="009475FE">
      <w:pPr>
        <w:pStyle w:val="TOC2"/>
        <w:tabs>
          <w:tab w:val="right" w:leader="dot" w:pos="9350"/>
        </w:tabs>
        <w:rPr>
          <w:rFonts w:eastAsiaTheme="minorEastAsia"/>
          <w:noProof/>
        </w:rPr>
      </w:pPr>
      <w:hyperlink w:anchor="_Toc416938840" w:history="1">
        <w:r w:rsidR="00762215" w:rsidRPr="008925AD">
          <w:rPr>
            <w:rStyle w:val="Hyperlink"/>
            <w:rFonts w:ascii="Arial" w:hAnsi="Arial" w:cs="Arial"/>
            <w:noProof/>
          </w:rPr>
          <w:t>Slide 2; Introduction</w:t>
        </w:r>
        <w:r w:rsidR="00762215">
          <w:rPr>
            <w:noProof/>
            <w:webHidden/>
          </w:rPr>
          <w:tab/>
        </w:r>
        <w:r w:rsidR="00762215">
          <w:rPr>
            <w:noProof/>
            <w:webHidden/>
          </w:rPr>
          <w:fldChar w:fldCharType="begin"/>
        </w:r>
        <w:r w:rsidR="00762215">
          <w:rPr>
            <w:noProof/>
            <w:webHidden/>
          </w:rPr>
          <w:instrText xml:space="preserve"> PAGEREF _Toc416938840 \h </w:instrText>
        </w:r>
        <w:r w:rsidR="00762215">
          <w:rPr>
            <w:noProof/>
            <w:webHidden/>
          </w:rPr>
        </w:r>
        <w:r w:rsidR="00762215">
          <w:rPr>
            <w:noProof/>
            <w:webHidden/>
          </w:rPr>
          <w:fldChar w:fldCharType="separate"/>
        </w:r>
        <w:r w:rsidR="001D0946">
          <w:rPr>
            <w:noProof/>
            <w:webHidden/>
          </w:rPr>
          <w:t>4</w:t>
        </w:r>
        <w:r w:rsidR="00762215">
          <w:rPr>
            <w:noProof/>
            <w:webHidden/>
          </w:rPr>
          <w:fldChar w:fldCharType="end"/>
        </w:r>
      </w:hyperlink>
    </w:p>
    <w:p w:rsidR="00762215" w:rsidRDefault="009475FE">
      <w:pPr>
        <w:pStyle w:val="TOC2"/>
        <w:tabs>
          <w:tab w:val="right" w:leader="dot" w:pos="9350"/>
        </w:tabs>
        <w:rPr>
          <w:rFonts w:eastAsiaTheme="minorEastAsia"/>
          <w:noProof/>
        </w:rPr>
      </w:pPr>
      <w:hyperlink w:anchor="_Toc416938841" w:history="1">
        <w:r w:rsidR="00762215" w:rsidRPr="008925AD">
          <w:rPr>
            <w:rStyle w:val="Hyperlink"/>
            <w:rFonts w:ascii="Arial" w:hAnsi="Arial" w:cs="Arial"/>
            <w:noProof/>
          </w:rPr>
          <w:t>Slide 3; Introduction</w:t>
        </w:r>
        <w:r w:rsidR="00762215">
          <w:rPr>
            <w:noProof/>
            <w:webHidden/>
          </w:rPr>
          <w:tab/>
        </w:r>
        <w:r w:rsidR="00762215">
          <w:rPr>
            <w:noProof/>
            <w:webHidden/>
          </w:rPr>
          <w:fldChar w:fldCharType="begin"/>
        </w:r>
        <w:r w:rsidR="00762215">
          <w:rPr>
            <w:noProof/>
            <w:webHidden/>
          </w:rPr>
          <w:instrText xml:space="preserve"> PAGEREF _Toc416938841 \h </w:instrText>
        </w:r>
        <w:r w:rsidR="00762215">
          <w:rPr>
            <w:noProof/>
            <w:webHidden/>
          </w:rPr>
        </w:r>
        <w:r w:rsidR="00762215">
          <w:rPr>
            <w:noProof/>
            <w:webHidden/>
          </w:rPr>
          <w:fldChar w:fldCharType="separate"/>
        </w:r>
        <w:r w:rsidR="001D0946">
          <w:rPr>
            <w:noProof/>
            <w:webHidden/>
          </w:rPr>
          <w:t>4</w:t>
        </w:r>
        <w:r w:rsidR="00762215">
          <w:rPr>
            <w:noProof/>
            <w:webHidden/>
          </w:rPr>
          <w:fldChar w:fldCharType="end"/>
        </w:r>
      </w:hyperlink>
    </w:p>
    <w:p w:rsidR="00762215" w:rsidRDefault="009475FE">
      <w:pPr>
        <w:pStyle w:val="TOC2"/>
        <w:tabs>
          <w:tab w:val="right" w:leader="dot" w:pos="9350"/>
        </w:tabs>
        <w:rPr>
          <w:rFonts w:eastAsiaTheme="minorEastAsia"/>
          <w:noProof/>
        </w:rPr>
      </w:pPr>
      <w:hyperlink w:anchor="_Toc416938842" w:history="1">
        <w:r w:rsidR="00762215" w:rsidRPr="008925AD">
          <w:rPr>
            <w:rStyle w:val="Hyperlink"/>
            <w:rFonts w:ascii="Arial" w:hAnsi="Arial" w:cs="Arial"/>
            <w:noProof/>
          </w:rPr>
          <w:t>Slide 4; Introduction</w:t>
        </w:r>
        <w:r w:rsidR="00762215">
          <w:rPr>
            <w:noProof/>
            <w:webHidden/>
          </w:rPr>
          <w:tab/>
        </w:r>
        <w:r w:rsidR="00762215">
          <w:rPr>
            <w:noProof/>
            <w:webHidden/>
          </w:rPr>
          <w:fldChar w:fldCharType="begin"/>
        </w:r>
        <w:r w:rsidR="00762215">
          <w:rPr>
            <w:noProof/>
            <w:webHidden/>
          </w:rPr>
          <w:instrText xml:space="preserve"> PAGEREF _Toc416938842 \h </w:instrText>
        </w:r>
        <w:r w:rsidR="00762215">
          <w:rPr>
            <w:noProof/>
            <w:webHidden/>
          </w:rPr>
        </w:r>
        <w:r w:rsidR="00762215">
          <w:rPr>
            <w:noProof/>
            <w:webHidden/>
          </w:rPr>
          <w:fldChar w:fldCharType="separate"/>
        </w:r>
        <w:r w:rsidR="001D0946">
          <w:rPr>
            <w:noProof/>
            <w:webHidden/>
          </w:rPr>
          <w:t>5</w:t>
        </w:r>
        <w:r w:rsidR="00762215">
          <w:rPr>
            <w:noProof/>
            <w:webHidden/>
          </w:rPr>
          <w:fldChar w:fldCharType="end"/>
        </w:r>
      </w:hyperlink>
    </w:p>
    <w:p w:rsidR="00762215" w:rsidRDefault="009475FE">
      <w:pPr>
        <w:pStyle w:val="TOC2"/>
        <w:tabs>
          <w:tab w:val="right" w:leader="dot" w:pos="9350"/>
        </w:tabs>
        <w:rPr>
          <w:rFonts w:eastAsiaTheme="minorEastAsia"/>
          <w:noProof/>
        </w:rPr>
      </w:pPr>
      <w:hyperlink w:anchor="_Toc416938843" w:history="1">
        <w:r w:rsidR="00762215" w:rsidRPr="008925AD">
          <w:rPr>
            <w:rStyle w:val="Hyperlink"/>
            <w:rFonts w:ascii="Arial" w:hAnsi="Arial" w:cs="Arial"/>
            <w:noProof/>
          </w:rPr>
          <w:t>Slide 5; Requirements Prior to Viewing</w:t>
        </w:r>
        <w:r w:rsidR="00762215">
          <w:rPr>
            <w:noProof/>
            <w:webHidden/>
          </w:rPr>
          <w:tab/>
        </w:r>
        <w:r w:rsidR="00762215">
          <w:rPr>
            <w:noProof/>
            <w:webHidden/>
          </w:rPr>
          <w:fldChar w:fldCharType="begin"/>
        </w:r>
        <w:r w:rsidR="00762215">
          <w:rPr>
            <w:noProof/>
            <w:webHidden/>
          </w:rPr>
          <w:instrText xml:space="preserve"> PAGEREF _Toc416938843 \h </w:instrText>
        </w:r>
        <w:r w:rsidR="00762215">
          <w:rPr>
            <w:noProof/>
            <w:webHidden/>
          </w:rPr>
        </w:r>
        <w:r w:rsidR="00762215">
          <w:rPr>
            <w:noProof/>
            <w:webHidden/>
          </w:rPr>
          <w:fldChar w:fldCharType="separate"/>
        </w:r>
        <w:r w:rsidR="001D0946">
          <w:rPr>
            <w:noProof/>
            <w:webHidden/>
          </w:rPr>
          <w:t>5</w:t>
        </w:r>
        <w:r w:rsidR="00762215">
          <w:rPr>
            <w:noProof/>
            <w:webHidden/>
          </w:rPr>
          <w:fldChar w:fldCharType="end"/>
        </w:r>
      </w:hyperlink>
    </w:p>
    <w:p w:rsidR="00762215" w:rsidRDefault="009475FE">
      <w:pPr>
        <w:pStyle w:val="TOC2"/>
        <w:tabs>
          <w:tab w:val="right" w:leader="dot" w:pos="9350"/>
        </w:tabs>
        <w:rPr>
          <w:rFonts w:eastAsiaTheme="minorEastAsia"/>
          <w:noProof/>
        </w:rPr>
      </w:pPr>
      <w:hyperlink w:anchor="_Toc416938844" w:history="1">
        <w:r w:rsidR="00762215" w:rsidRPr="008925AD">
          <w:rPr>
            <w:rStyle w:val="Hyperlink"/>
            <w:rFonts w:ascii="Arial" w:hAnsi="Arial" w:cs="Arial"/>
            <w:noProof/>
          </w:rPr>
          <w:t>Slide 6; Requirements after Viewing</w:t>
        </w:r>
        <w:r w:rsidR="00762215">
          <w:rPr>
            <w:noProof/>
            <w:webHidden/>
          </w:rPr>
          <w:tab/>
        </w:r>
        <w:r w:rsidR="00762215">
          <w:rPr>
            <w:noProof/>
            <w:webHidden/>
          </w:rPr>
          <w:fldChar w:fldCharType="begin"/>
        </w:r>
        <w:r w:rsidR="00762215">
          <w:rPr>
            <w:noProof/>
            <w:webHidden/>
          </w:rPr>
          <w:instrText xml:space="preserve"> PAGEREF _Toc416938844 \h </w:instrText>
        </w:r>
        <w:r w:rsidR="00762215">
          <w:rPr>
            <w:noProof/>
            <w:webHidden/>
          </w:rPr>
        </w:r>
        <w:r w:rsidR="00762215">
          <w:rPr>
            <w:noProof/>
            <w:webHidden/>
          </w:rPr>
          <w:fldChar w:fldCharType="separate"/>
        </w:r>
        <w:r w:rsidR="001D0946">
          <w:rPr>
            <w:noProof/>
            <w:webHidden/>
          </w:rPr>
          <w:t>5</w:t>
        </w:r>
        <w:r w:rsidR="00762215">
          <w:rPr>
            <w:noProof/>
            <w:webHidden/>
          </w:rPr>
          <w:fldChar w:fldCharType="end"/>
        </w:r>
      </w:hyperlink>
    </w:p>
    <w:p w:rsidR="00762215" w:rsidRDefault="009475FE">
      <w:pPr>
        <w:pStyle w:val="TOC2"/>
        <w:tabs>
          <w:tab w:val="right" w:leader="dot" w:pos="9350"/>
        </w:tabs>
        <w:rPr>
          <w:rFonts w:eastAsiaTheme="minorEastAsia"/>
          <w:noProof/>
        </w:rPr>
      </w:pPr>
      <w:hyperlink w:anchor="_Toc416938845" w:history="1">
        <w:r w:rsidR="00762215" w:rsidRPr="008925AD">
          <w:rPr>
            <w:rStyle w:val="Hyperlink"/>
            <w:rFonts w:ascii="Arial" w:hAnsi="Arial" w:cs="Arial"/>
            <w:noProof/>
          </w:rPr>
          <w:t>Slide 7; Introduction</w:t>
        </w:r>
        <w:r w:rsidR="00762215">
          <w:rPr>
            <w:noProof/>
            <w:webHidden/>
          </w:rPr>
          <w:tab/>
        </w:r>
        <w:r w:rsidR="00762215">
          <w:rPr>
            <w:noProof/>
            <w:webHidden/>
          </w:rPr>
          <w:fldChar w:fldCharType="begin"/>
        </w:r>
        <w:r w:rsidR="00762215">
          <w:rPr>
            <w:noProof/>
            <w:webHidden/>
          </w:rPr>
          <w:instrText xml:space="preserve"> PAGEREF _Toc416938845 \h </w:instrText>
        </w:r>
        <w:r w:rsidR="00762215">
          <w:rPr>
            <w:noProof/>
            <w:webHidden/>
          </w:rPr>
        </w:r>
        <w:r w:rsidR="00762215">
          <w:rPr>
            <w:noProof/>
            <w:webHidden/>
          </w:rPr>
          <w:fldChar w:fldCharType="separate"/>
        </w:r>
        <w:r w:rsidR="001D0946">
          <w:rPr>
            <w:noProof/>
            <w:webHidden/>
          </w:rPr>
          <w:t>5</w:t>
        </w:r>
        <w:r w:rsidR="00762215">
          <w:rPr>
            <w:noProof/>
            <w:webHidden/>
          </w:rPr>
          <w:fldChar w:fldCharType="end"/>
        </w:r>
      </w:hyperlink>
    </w:p>
    <w:p w:rsidR="00762215" w:rsidRDefault="009475FE">
      <w:pPr>
        <w:pStyle w:val="TOC2"/>
        <w:tabs>
          <w:tab w:val="right" w:leader="dot" w:pos="9350"/>
        </w:tabs>
        <w:rPr>
          <w:rFonts w:eastAsiaTheme="minorEastAsia"/>
          <w:noProof/>
        </w:rPr>
      </w:pPr>
      <w:hyperlink w:anchor="_Toc416938846" w:history="1">
        <w:r w:rsidR="00762215" w:rsidRPr="008925AD">
          <w:rPr>
            <w:rStyle w:val="Hyperlink"/>
            <w:rFonts w:ascii="Arial" w:hAnsi="Arial" w:cs="Arial"/>
            <w:noProof/>
          </w:rPr>
          <w:t>Slide 8; Introduction</w:t>
        </w:r>
        <w:r w:rsidR="00762215">
          <w:rPr>
            <w:noProof/>
            <w:webHidden/>
          </w:rPr>
          <w:tab/>
        </w:r>
        <w:r w:rsidR="00762215">
          <w:rPr>
            <w:noProof/>
            <w:webHidden/>
          </w:rPr>
          <w:fldChar w:fldCharType="begin"/>
        </w:r>
        <w:r w:rsidR="00762215">
          <w:rPr>
            <w:noProof/>
            <w:webHidden/>
          </w:rPr>
          <w:instrText xml:space="preserve"> PAGEREF _Toc416938846 \h </w:instrText>
        </w:r>
        <w:r w:rsidR="00762215">
          <w:rPr>
            <w:noProof/>
            <w:webHidden/>
          </w:rPr>
        </w:r>
        <w:r w:rsidR="00762215">
          <w:rPr>
            <w:noProof/>
            <w:webHidden/>
          </w:rPr>
          <w:fldChar w:fldCharType="separate"/>
        </w:r>
        <w:r w:rsidR="001D0946">
          <w:rPr>
            <w:noProof/>
            <w:webHidden/>
          </w:rPr>
          <w:t>5</w:t>
        </w:r>
        <w:r w:rsidR="00762215">
          <w:rPr>
            <w:noProof/>
            <w:webHidden/>
          </w:rPr>
          <w:fldChar w:fldCharType="end"/>
        </w:r>
      </w:hyperlink>
    </w:p>
    <w:p w:rsidR="00762215" w:rsidRDefault="009475FE">
      <w:pPr>
        <w:pStyle w:val="TOC2"/>
        <w:tabs>
          <w:tab w:val="right" w:leader="dot" w:pos="9350"/>
        </w:tabs>
        <w:rPr>
          <w:rFonts w:eastAsiaTheme="minorEastAsia"/>
          <w:noProof/>
        </w:rPr>
      </w:pPr>
      <w:hyperlink w:anchor="_Toc416938847" w:history="1">
        <w:r w:rsidR="00762215" w:rsidRPr="008925AD">
          <w:rPr>
            <w:rStyle w:val="Hyperlink"/>
            <w:rFonts w:ascii="Arial" w:hAnsi="Arial" w:cs="Arial"/>
            <w:noProof/>
          </w:rPr>
          <w:t>Slide 9; Introduction</w:t>
        </w:r>
        <w:r w:rsidR="00762215">
          <w:rPr>
            <w:noProof/>
            <w:webHidden/>
          </w:rPr>
          <w:tab/>
        </w:r>
        <w:r w:rsidR="00762215">
          <w:rPr>
            <w:noProof/>
            <w:webHidden/>
          </w:rPr>
          <w:fldChar w:fldCharType="begin"/>
        </w:r>
        <w:r w:rsidR="00762215">
          <w:rPr>
            <w:noProof/>
            <w:webHidden/>
          </w:rPr>
          <w:instrText xml:space="preserve"> PAGEREF _Toc416938847 \h </w:instrText>
        </w:r>
        <w:r w:rsidR="00762215">
          <w:rPr>
            <w:noProof/>
            <w:webHidden/>
          </w:rPr>
        </w:r>
        <w:r w:rsidR="00762215">
          <w:rPr>
            <w:noProof/>
            <w:webHidden/>
          </w:rPr>
          <w:fldChar w:fldCharType="separate"/>
        </w:r>
        <w:r w:rsidR="001D0946">
          <w:rPr>
            <w:noProof/>
            <w:webHidden/>
          </w:rPr>
          <w:t>6</w:t>
        </w:r>
        <w:r w:rsidR="00762215">
          <w:rPr>
            <w:noProof/>
            <w:webHidden/>
          </w:rPr>
          <w:fldChar w:fldCharType="end"/>
        </w:r>
      </w:hyperlink>
    </w:p>
    <w:p w:rsidR="00762215" w:rsidRDefault="009475FE">
      <w:pPr>
        <w:pStyle w:val="TOC2"/>
        <w:tabs>
          <w:tab w:val="right" w:leader="dot" w:pos="9350"/>
        </w:tabs>
        <w:rPr>
          <w:rFonts w:eastAsiaTheme="minorEastAsia"/>
          <w:noProof/>
        </w:rPr>
      </w:pPr>
      <w:hyperlink w:anchor="_Toc416938848" w:history="1">
        <w:r w:rsidR="00762215" w:rsidRPr="008925AD">
          <w:rPr>
            <w:rStyle w:val="Hyperlink"/>
            <w:rFonts w:ascii="Arial" w:hAnsi="Arial" w:cs="Arial"/>
            <w:noProof/>
          </w:rPr>
          <w:t>Slide 10; Introduction</w:t>
        </w:r>
        <w:r w:rsidR="00762215">
          <w:rPr>
            <w:noProof/>
            <w:webHidden/>
          </w:rPr>
          <w:tab/>
        </w:r>
        <w:r w:rsidR="00762215">
          <w:rPr>
            <w:noProof/>
            <w:webHidden/>
          </w:rPr>
          <w:fldChar w:fldCharType="begin"/>
        </w:r>
        <w:r w:rsidR="00762215">
          <w:rPr>
            <w:noProof/>
            <w:webHidden/>
          </w:rPr>
          <w:instrText xml:space="preserve"> PAGEREF _Toc416938848 \h </w:instrText>
        </w:r>
        <w:r w:rsidR="00762215">
          <w:rPr>
            <w:noProof/>
            <w:webHidden/>
          </w:rPr>
        </w:r>
        <w:r w:rsidR="00762215">
          <w:rPr>
            <w:noProof/>
            <w:webHidden/>
          </w:rPr>
          <w:fldChar w:fldCharType="separate"/>
        </w:r>
        <w:r w:rsidR="001D0946">
          <w:rPr>
            <w:noProof/>
            <w:webHidden/>
          </w:rPr>
          <w:t>7</w:t>
        </w:r>
        <w:r w:rsidR="00762215">
          <w:rPr>
            <w:noProof/>
            <w:webHidden/>
          </w:rPr>
          <w:fldChar w:fldCharType="end"/>
        </w:r>
      </w:hyperlink>
    </w:p>
    <w:p w:rsidR="00762215" w:rsidRDefault="009475FE">
      <w:pPr>
        <w:pStyle w:val="TOC2"/>
        <w:tabs>
          <w:tab w:val="right" w:leader="dot" w:pos="9350"/>
        </w:tabs>
        <w:rPr>
          <w:rFonts w:eastAsiaTheme="minorEastAsia"/>
          <w:noProof/>
        </w:rPr>
      </w:pPr>
      <w:hyperlink w:anchor="_Toc416938849" w:history="1">
        <w:r w:rsidR="00762215" w:rsidRPr="008925AD">
          <w:rPr>
            <w:rStyle w:val="Hyperlink"/>
            <w:rFonts w:ascii="Arial" w:hAnsi="Arial" w:cs="Arial"/>
            <w:noProof/>
          </w:rPr>
          <w:t>Slide 11; Introduction</w:t>
        </w:r>
        <w:r w:rsidR="00762215">
          <w:rPr>
            <w:noProof/>
            <w:webHidden/>
          </w:rPr>
          <w:tab/>
        </w:r>
        <w:r w:rsidR="00762215">
          <w:rPr>
            <w:noProof/>
            <w:webHidden/>
          </w:rPr>
          <w:fldChar w:fldCharType="begin"/>
        </w:r>
        <w:r w:rsidR="00762215">
          <w:rPr>
            <w:noProof/>
            <w:webHidden/>
          </w:rPr>
          <w:instrText xml:space="preserve"> PAGEREF _Toc416938849 \h </w:instrText>
        </w:r>
        <w:r w:rsidR="00762215">
          <w:rPr>
            <w:noProof/>
            <w:webHidden/>
          </w:rPr>
        </w:r>
        <w:r w:rsidR="00762215">
          <w:rPr>
            <w:noProof/>
            <w:webHidden/>
          </w:rPr>
          <w:fldChar w:fldCharType="separate"/>
        </w:r>
        <w:r w:rsidR="001D0946">
          <w:rPr>
            <w:noProof/>
            <w:webHidden/>
          </w:rPr>
          <w:t>7</w:t>
        </w:r>
        <w:r w:rsidR="00762215">
          <w:rPr>
            <w:noProof/>
            <w:webHidden/>
          </w:rPr>
          <w:fldChar w:fldCharType="end"/>
        </w:r>
      </w:hyperlink>
    </w:p>
    <w:p w:rsidR="00762215" w:rsidRDefault="009475FE">
      <w:pPr>
        <w:pStyle w:val="TOC2"/>
        <w:tabs>
          <w:tab w:val="right" w:leader="dot" w:pos="9350"/>
        </w:tabs>
        <w:rPr>
          <w:rFonts w:eastAsiaTheme="minorEastAsia"/>
          <w:noProof/>
        </w:rPr>
      </w:pPr>
      <w:hyperlink w:anchor="_Toc416938850" w:history="1">
        <w:r w:rsidR="00762215" w:rsidRPr="008925AD">
          <w:rPr>
            <w:rStyle w:val="Hyperlink"/>
            <w:rFonts w:ascii="Arial" w:hAnsi="Arial" w:cs="Arial"/>
            <w:noProof/>
          </w:rPr>
          <w:t>Slide 12; Introduction</w:t>
        </w:r>
        <w:r w:rsidR="00762215">
          <w:rPr>
            <w:noProof/>
            <w:webHidden/>
          </w:rPr>
          <w:tab/>
        </w:r>
        <w:r w:rsidR="00762215">
          <w:rPr>
            <w:noProof/>
            <w:webHidden/>
          </w:rPr>
          <w:fldChar w:fldCharType="begin"/>
        </w:r>
        <w:r w:rsidR="00762215">
          <w:rPr>
            <w:noProof/>
            <w:webHidden/>
          </w:rPr>
          <w:instrText xml:space="preserve"> PAGEREF _Toc416938850 \h </w:instrText>
        </w:r>
        <w:r w:rsidR="00762215">
          <w:rPr>
            <w:noProof/>
            <w:webHidden/>
          </w:rPr>
        </w:r>
        <w:r w:rsidR="00762215">
          <w:rPr>
            <w:noProof/>
            <w:webHidden/>
          </w:rPr>
          <w:fldChar w:fldCharType="separate"/>
        </w:r>
        <w:r w:rsidR="001D0946">
          <w:rPr>
            <w:noProof/>
            <w:webHidden/>
          </w:rPr>
          <w:t>7</w:t>
        </w:r>
        <w:r w:rsidR="00762215">
          <w:rPr>
            <w:noProof/>
            <w:webHidden/>
          </w:rPr>
          <w:fldChar w:fldCharType="end"/>
        </w:r>
      </w:hyperlink>
    </w:p>
    <w:p w:rsidR="00762215" w:rsidRDefault="009475FE">
      <w:pPr>
        <w:pStyle w:val="TOC2"/>
        <w:tabs>
          <w:tab w:val="right" w:leader="dot" w:pos="9350"/>
        </w:tabs>
        <w:rPr>
          <w:rFonts w:eastAsiaTheme="minorEastAsia"/>
          <w:noProof/>
        </w:rPr>
      </w:pPr>
      <w:hyperlink w:anchor="_Toc416938851" w:history="1">
        <w:r w:rsidR="00762215" w:rsidRPr="008925AD">
          <w:rPr>
            <w:rStyle w:val="Hyperlink"/>
            <w:rFonts w:ascii="Arial" w:hAnsi="Arial" w:cs="Arial"/>
            <w:noProof/>
          </w:rPr>
          <w:t>Slide 13; Introduction</w:t>
        </w:r>
        <w:r w:rsidR="00762215">
          <w:rPr>
            <w:noProof/>
            <w:webHidden/>
          </w:rPr>
          <w:tab/>
        </w:r>
        <w:r w:rsidR="00762215">
          <w:rPr>
            <w:noProof/>
            <w:webHidden/>
          </w:rPr>
          <w:fldChar w:fldCharType="begin"/>
        </w:r>
        <w:r w:rsidR="00762215">
          <w:rPr>
            <w:noProof/>
            <w:webHidden/>
          </w:rPr>
          <w:instrText xml:space="preserve"> PAGEREF _Toc416938851 \h </w:instrText>
        </w:r>
        <w:r w:rsidR="00762215">
          <w:rPr>
            <w:noProof/>
            <w:webHidden/>
          </w:rPr>
        </w:r>
        <w:r w:rsidR="00762215">
          <w:rPr>
            <w:noProof/>
            <w:webHidden/>
          </w:rPr>
          <w:fldChar w:fldCharType="separate"/>
        </w:r>
        <w:r w:rsidR="001D0946">
          <w:rPr>
            <w:noProof/>
            <w:webHidden/>
          </w:rPr>
          <w:t>8</w:t>
        </w:r>
        <w:r w:rsidR="00762215">
          <w:rPr>
            <w:noProof/>
            <w:webHidden/>
          </w:rPr>
          <w:fldChar w:fldCharType="end"/>
        </w:r>
      </w:hyperlink>
    </w:p>
    <w:p w:rsidR="00762215" w:rsidRDefault="009475FE">
      <w:pPr>
        <w:pStyle w:val="TOC2"/>
        <w:tabs>
          <w:tab w:val="right" w:leader="dot" w:pos="9350"/>
        </w:tabs>
        <w:rPr>
          <w:rFonts w:eastAsiaTheme="minorEastAsia"/>
          <w:noProof/>
        </w:rPr>
      </w:pPr>
      <w:hyperlink w:anchor="_Toc416938852" w:history="1">
        <w:r w:rsidR="00762215" w:rsidRPr="008925AD">
          <w:rPr>
            <w:rStyle w:val="Hyperlink"/>
            <w:rFonts w:ascii="Arial" w:hAnsi="Arial" w:cs="Arial"/>
            <w:noProof/>
          </w:rPr>
          <w:t>Slide 14; SE Webinar 2A Outline</w:t>
        </w:r>
        <w:r w:rsidR="00762215">
          <w:rPr>
            <w:noProof/>
            <w:webHidden/>
          </w:rPr>
          <w:tab/>
        </w:r>
        <w:r w:rsidR="00762215">
          <w:rPr>
            <w:noProof/>
            <w:webHidden/>
          </w:rPr>
          <w:fldChar w:fldCharType="begin"/>
        </w:r>
        <w:r w:rsidR="00762215">
          <w:rPr>
            <w:noProof/>
            <w:webHidden/>
          </w:rPr>
          <w:instrText xml:space="preserve"> PAGEREF _Toc416938852 \h </w:instrText>
        </w:r>
        <w:r w:rsidR="00762215">
          <w:rPr>
            <w:noProof/>
            <w:webHidden/>
          </w:rPr>
        </w:r>
        <w:r w:rsidR="00762215">
          <w:rPr>
            <w:noProof/>
            <w:webHidden/>
          </w:rPr>
          <w:fldChar w:fldCharType="separate"/>
        </w:r>
        <w:r w:rsidR="001D0946">
          <w:rPr>
            <w:noProof/>
            <w:webHidden/>
          </w:rPr>
          <w:t>8</w:t>
        </w:r>
        <w:r w:rsidR="00762215">
          <w:rPr>
            <w:noProof/>
            <w:webHidden/>
          </w:rPr>
          <w:fldChar w:fldCharType="end"/>
        </w:r>
      </w:hyperlink>
    </w:p>
    <w:p w:rsidR="00762215" w:rsidRDefault="009475FE">
      <w:pPr>
        <w:pStyle w:val="TOC2"/>
        <w:tabs>
          <w:tab w:val="right" w:leader="dot" w:pos="9350"/>
        </w:tabs>
        <w:rPr>
          <w:rFonts w:eastAsiaTheme="minorEastAsia"/>
          <w:noProof/>
        </w:rPr>
      </w:pPr>
      <w:hyperlink w:anchor="_Toc416938853" w:history="1">
        <w:r w:rsidR="00762215" w:rsidRPr="008925AD">
          <w:rPr>
            <w:rStyle w:val="Hyperlink"/>
            <w:rFonts w:ascii="Arial" w:hAnsi="Arial" w:cs="Arial"/>
            <w:noProof/>
          </w:rPr>
          <w:t>Slide 15; Review of Case Study</w:t>
        </w:r>
        <w:r w:rsidR="00762215">
          <w:rPr>
            <w:noProof/>
            <w:webHidden/>
          </w:rPr>
          <w:tab/>
        </w:r>
        <w:r w:rsidR="00762215">
          <w:rPr>
            <w:noProof/>
            <w:webHidden/>
          </w:rPr>
          <w:fldChar w:fldCharType="begin"/>
        </w:r>
        <w:r w:rsidR="00762215">
          <w:rPr>
            <w:noProof/>
            <w:webHidden/>
          </w:rPr>
          <w:instrText xml:space="preserve"> PAGEREF _Toc416938853 \h </w:instrText>
        </w:r>
        <w:r w:rsidR="00762215">
          <w:rPr>
            <w:noProof/>
            <w:webHidden/>
          </w:rPr>
        </w:r>
        <w:r w:rsidR="00762215">
          <w:rPr>
            <w:noProof/>
            <w:webHidden/>
          </w:rPr>
          <w:fldChar w:fldCharType="separate"/>
        </w:r>
        <w:r w:rsidR="001D0946">
          <w:rPr>
            <w:noProof/>
            <w:webHidden/>
          </w:rPr>
          <w:t>8</w:t>
        </w:r>
        <w:r w:rsidR="00762215">
          <w:rPr>
            <w:noProof/>
            <w:webHidden/>
          </w:rPr>
          <w:fldChar w:fldCharType="end"/>
        </w:r>
      </w:hyperlink>
    </w:p>
    <w:p w:rsidR="00762215" w:rsidRDefault="009475FE">
      <w:pPr>
        <w:pStyle w:val="TOC2"/>
        <w:tabs>
          <w:tab w:val="right" w:leader="dot" w:pos="9350"/>
        </w:tabs>
        <w:rPr>
          <w:rFonts w:eastAsiaTheme="minorEastAsia"/>
          <w:noProof/>
        </w:rPr>
      </w:pPr>
      <w:hyperlink w:anchor="_Toc416938854" w:history="1">
        <w:r w:rsidR="00762215" w:rsidRPr="008925AD">
          <w:rPr>
            <w:rStyle w:val="Hyperlink"/>
            <w:rFonts w:ascii="Arial" w:hAnsi="Arial" w:cs="Arial"/>
            <w:noProof/>
          </w:rPr>
          <w:t>Slide 16; SE Referral - before</w:t>
        </w:r>
        <w:r w:rsidR="00762215">
          <w:rPr>
            <w:noProof/>
            <w:webHidden/>
          </w:rPr>
          <w:tab/>
        </w:r>
        <w:r w:rsidR="00762215">
          <w:rPr>
            <w:noProof/>
            <w:webHidden/>
          </w:rPr>
          <w:fldChar w:fldCharType="begin"/>
        </w:r>
        <w:r w:rsidR="00762215">
          <w:rPr>
            <w:noProof/>
            <w:webHidden/>
          </w:rPr>
          <w:instrText xml:space="preserve"> PAGEREF _Toc416938854 \h </w:instrText>
        </w:r>
        <w:r w:rsidR="00762215">
          <w:rPr>
            <w:noProof/>
            <w:webHidden/>
          </w:rPr>
        </w:r>
        <w:r w:rsidR="00762215">
          <w:rPr>
            <w:noProof/>
            <w:webHidden/>
          </w:rPr>
          <w:fldChar w:fldCharType="separate"/>
        </w:r>
        <w:r w:rsidR="001D0946">
          <w:rPr>
            <w:noProof/>
            <w:webHidden/>
          </w:rPr>
          <w:t>8</w:t>
        </w:r>
        <w:r w:rsidR="00762215">
          <w:rPr>
            <w:noProof/>
            <w:webHidden/>
          </w:rPr>
          <w:fldChar w:fldCharType="end"/>
        </w:r>
      </w:hyperlink>
    </w:p>
    <w:p w:rsidR="00762215" w:rsidRDefault="009475FE">
      <w:pPr>
        <w:pStyle w:val="TOC2"/>
        <w:tabs>
          <w:tab w:val="right" w:leader="dot" w:pos="9350"/>
        </w:tabs>
        <w:rPr>
          <w:rFonts w:eastAsiaTheme="minorEastAsia"/>
          <w:noProof/>
        </w:rPr>
      </w:pPr>
      <w:hyperlink w:anchor="_Toc416938855" w:history="1">
        <w:r w:rsidR="00762215" w:rsidRPr="008925AD">
          <w:rPr>
            <w:rStyle w:val="Hyperlink"/>
            <w:rFonts w:ascii="Arial" w:hAnsi="Arial" w:cs="Arial"/>
            <w:noProof/>
          </w:rPr>
          <w:t>Slide 17; SE Referral</w:t>
        </w:r>
        <w:r w:rsidR="00762215">
          <w:rPr>
            <w:noProof/>
            <w:webHidden/>
          </w:rPr>
          <w:tab/>
        </w:r>
        <w:r w:rsidR="00762215">
          <w:rPr>
            <w:noProof/>
            <w:webHidden/>
          </w:rPr>
          <w:fldChar w:fldCharType="begin"/>
        </w:r>
        <w:r w:rsidR="00762215">
          <w:rPr>
            <w:noProof/>
            <w:webHidden/>
          </w:rPr>
          <w:instrText xml:space="preserve"> PAGEREF _Toc416938855 \h </w:instrText>
        </w:r>
        <w:r w:rsidR="00762215">
          <w:rPr>
            <w:noProof/>
            <w:webHidden/>
          </w:rPr>
        </w:r>
        <w:r w:rsidR="00762215">
          <w:rPr>
            <w:noProof/>
            <w:webHidden/>
          </w:rPr>
          <w:fldChar w:fldCharType="separate"/>
        </w:r>
        <w:r w:rsidR="001D0946">
          <w:rPr>
            <w:noProof/>
            <w:webHidden/>
          </w:rPr>
          <w:t>9</w:t>
        </w:r>
        <w:r w:rsidR="00762215">
          <w:rPr>
            <w:noProof/>
            <w:webHidden/>
          </w:rPr>
          <w:fldChar w:fldCharType="end"/>
        </w:r>
      </w:hyperlink>
    </w:p>
    <w:p w:rsidR="00762215" w:rsidRDefault="009475FE">
      <w:pPr>
        <w:pStyle w:val="TOC2"/>
        <w:tabs>
          <w:tab w:val="right" w:leader="dot" w:pos="9350"/>
        </w:tabs>
        <w:rPr>
          <w:rFonts w:eastAsiaTheme="minorEastAsia"/>
          <w:noProof/>
        </w:rPr>
      </w:pPr>
      <w:hyperlink w:anchor="_Toc416938856" w:history="1">
        <w:r w:rsidR="00762215" w:rsidRPr="008925AD">
          <w:rPr>
            <w:rStyle w:val="Hyperlink"/>
            <w:rFonts w:ascii="Arial" w:hAnsi="Arial" w:cs="Arial"/>
            <w:noProof/>
          </w:rPr>
          <w:t>Slide 18; DARS 1610, Section D</w:t>
        </w:r>
        <w:r w:rsidR="00762215">
          <w:rPr>
            <w:noProof/>
            <w:webHidden/>
          </w:rPr>
          <w:tab/>
        </w:r>
        <w:r w:rsidR="00762215">
          <w:rPr>
            <w:noProof/>
            <w:webHidden/>
          </w:rPr>
          <w:fldChar w:fldCharType="begin"/>
        </w:r>
        <w:r w:rsidR="00762215">
          <w:rPr>
            <w:noProof/>
            <w:webHidden/>
          </w:rPr>
          <w:instrText xml:space="preserve"> PAGEREF _Toc416938856 \h </w:instrText>
        </w:r>
        <w:r w:rsidR="00762215">
          <w:rPr>
            <w:noProof/>
            <w:webHidden/>
          </w:rPr>
        </w:r>
        <w:r w:rsidR="00762215">
          <w:rPr>
            <w:noProof/>
            <w:webHidden/>
          </w:rPr>
          <w:fldChar w:fldCharType="separate"/>
        </w:r>
        <w:r w:rsidR="001D0946">
          <w:rPr>
            <w:noProof/>
            <w:webHidden/>
          </w:rPr>
          <w:t>9</w:t>
        </w:r>
        <w:r w:rsidR="00762215">
          <w:rPr>
            <w:noProof/>
            <w:webHidden/>
          </w:rPr>
          <w:fldChar w:fldCharType="end"/>
        </w:r>
      </w:hyperlink>
    </w:p>
    <w:p w:rsidR="00762215" w:rsidRDefault="009475FE">
      <w:pPr>
        <w:pStyle w:val="TOC2"/>
        <w:tabs>
          <w:tab w:val="right" w:leader="dot" w:pos="9350"/>
        </w:tabs>
        <w:rPr>
          <w:rFonts w:eastAsiaTheme="minorEastAsia"/>
          <w:noProof/>
        </w:rPr>
      </w:pPr>
      <w:hyperlink w:anchor="_Toc416938857" w:history="1">
        <w:r w:rsidR="00762215" w:rsidRPr="008925AD">
          <w:rPr>
            <w:rStyle w:val="Hyperlink"/>
            <w:rFonts w:ascii="Arial" w:hAnsi="Arial" w:cs="Arial"/>
            <w:noProof/>
          </w:rPr>
          <w:t>Slide 19; Referral, Date for SESP1</w:t>
        </w:r>
        <w:r w:rsidR="00762215">
          <w:rPr>
            <w:noProof/>
            <w:webHidden/>
          </w:rPr>
          <w:tab/>
        </w:r>
        <w:r w:rsidR="00762215">
          <w:rPr>
            <w:noProof/>
            <w:webHidden/>
          </w:rPr>
          <w:fldChar w:fldCharType="begin"/>
        </w:r>
        <w:r w:rsidR="00762215">
          <w:rPr>
            <w:noProof/>
            <w:webHidden/>
          </w:rPr>
          <w:instrText xml:space="preserve"> PAGEREF _Toc416938857 \h </w:instrText>
        </w:r>
        <w:r w:rsidR="00762215">
          <w:rPr>
            <w:noProof/>
            <w:webHidden/>
          </w:rPr>
        </w:r>
        <w:r w:rsidR="00762215">
          <w:rPr>
            <w:noProof/>
            <w:webHidden/>
          </w:rPr>
          <w:fldChar w:fldCharType="separate"/>
        </w:r>
        <w:r w:rsidR="001D0946">
          <w:rPr>
            <w:noProof/>
            <w:webHidden/>
          </w:rPr>
          <w:t>9</w:t>
        </w:r>
        <w:r w:rsidR="00762215">
          <w:rPr>
            <w:noProof/>
            <w:webHidden/>
          </w:rPr>
          <w:fldChar w:fldCharType="end"/>
        </w:r>
      </w:hyperlink>
    </w:p>
    <w:p w:rsidR="00762215" w:rsidRDefault="009475FE">
      <w:pPr>
        <w:pStyle w:val="TOC2"/>
        <w:tabs>
          <w:tab w:val="right" w:leader="dot" w:pos="9350"/>
        </w:tabs>
        <w:rPr>
          <w:rFonts w:eastAsiaTheme="minorEastAsia"/>
          <w:noProof/>
        </w:rPr>
      </w:pPr>
      <w:hyperlink w:anchor="_Toc416938858" w:history="1">
        <w:r w:rsidR="00762215" w:rsidRPr="008925AD">
          <w:rPr>
            <w:rStyle w:val="Hyperlink"/>
            <w:rFonts w:ascii="Arial" w:hAnsi="Arial" w:cs="Arial"/>
            <w:noProof/>
          </w:rPr>
          <w:t>Slide 20; Supported Employment Assessment (SEA) Review</w:t>
        </w:r>
        <w:r w:rsidR="00762215">
          <w:rPr>
            <w:noProof/>
            <w:webHidden/>
          </w:rPr>
          <w:tab/>
        </w:r>
        <w:r w:rsidR="00762215">
          <w:rPr>
            <w:noProof/>
            <w:webHidden/>
          </w:rPr>
          <w:fldChar w:fldCharType="begin"/>
        </w:r>
        <w:r w:rsidR="00762215">
          <w:rPr>
            <w:noProof/>
            <w:webHidden/>
          </w:rPr>
          <w:instrText xml:space="preserve"> PAGEREF _Toc416938858 \h </w:instrText>
        </w:r>
        <w:r w:rsidR="00762215">
          <w:rPr>
            <w:noProof/>
            <w:webHidden/>
          </w:rPr>
        </w:r>
        <w:r w:rsidR="00762215">
          <w:rPr>
            <w:noProof/>
            <w:webHidden/>
          </w:rPr>
          <w:fldChar w:fldCharType="separate"/>
        </w:r>
        <w:r w:rsidR="001D0946">
          <w:rPr>
            <w:noProof/>
            <w:webHidden/>
          </w:rPr>
          <w:t>10</w:t>
        </w:r>
        <w:r w:rsidR="00762215">
          <w:rPr>
            <w:noProof/>
            <w:webHidden/>
          </w:rPr>
          <w:fldChar w:fldCharType="end"/>
        </w:r>
      </w:hyperlink>
    </w:p>
    <w:p w:rsidR="00762215" w:rsidRDefault="009475FE">
      <w:pPr>
        <w:pStyle w:val="TOC2"/>
        <w:tabs>
          <w:tab w:val="right" w:leader="dot" w:pos="9350"/>
        </w:tabs>
        <w:rPr>
          <w:rFonts w:eastAsiaTheme="minorEastAsia"/>
          <w:noProof/>
        </w:rPr>
      </w:pPr>
      <w:hyperlink w:anchor="_Toc416938859" w:history="1">
        <w:r w:rsidR="00762215" w:rsidRPr="008925AD">
          <w:rPr>
            <w:rStyle w:val="Hyperlink"/>
            <w:rFonts w:ascii="Arial" w:hAnsi="Arial" w:cs="Arial"/>
            <w:noProof/>
          </w:rPr>
          <w:t>Slide 21; Supported Employment Assessment (SEA)</w:t>
        </w:r>
        <w:r w:rsidR="00762215">
          <w:rPr>
            <w:noProof/>
            <w:webHidden/>
          </w:rPr>
          <w:tab/>
        </w:r>
        <w:r w:rsidR="00762215">
          <w:rPr>
            <w:noProof/>
            <w:webHidden/>
          </w:rPr>
          <w:fldChar w:fldCharType="begin"/>
        </w:r>
        <w:r w:rsidR="00762215">
          <w:rPr>
            <w:noProof/>
            <w:webHidden/>
          </w:rPr>
          <w:instrText xml:space="preserve"> PAGEREF _Toc416938859 \h </w:instrText>
        </w:r>
        <w:r w:rsidR="00762215">
          <w:rPr>
            <w:noProof/>
            <w:webHidden/>
          </w:rPr>
        </w:r>
        <w:r w:rsidR="00762215">
          <w:rPr>
            <w:noProof/>
            <w:webHidden/>
          </w:rPr>
          <w:fldChar w:fldCharType="separate"/>
        </w:r>
        <w:r w:rsidR="001D0946">
          <w:rPr>
            <w:noProof/>
            <w:webHidden/>
          </w:rPr>
          <w:t>11</w:t>
        </w:r>
        <w:r w:rsidR="00762215">
          <w:rPr>
            <w:noProof/>
            <w:webHidden/>
          </w:rPr>
          <w:fldChar w:fldCharType="end"/>
        </w:r>
      </w:hyperlink>
    </w:p>
    <w:p w:rsidR="00762215" w:rsidRDefault="009475FE">
      <w:pPr>
        <w:pStyle w:val="TOC2"/>
        <w:tabs>
          <w:tab w:val="right" w:leader="dot" w:pos="9350"/>
        </w:tabs>
        <w:rPr>
          <w:rFonts w:eastAsiaTheme="minorEastAsia"/>
          <w:noProof/>
        </w:rPr>
      </w:pPr>
      <w:hyperlink w:anchor="_Toc416938860" w:history="1">
        <w:r w:rsidR="00762215" w:rsidRPr="008925AD">
          <w:rPr>
            <w:rStyle w:val="Hyperlink"/>
            <w:rFonts w:ascii="Arial" w:hAnsi="Arial" w:cs="Arial"/>
            <w:noProof/>
          </w:rPr>
          <w:t>Slide 22; Supported Employment Assessment (SEA) Discovery of Interests</w:t>
        </w:r>
        <w:r w:rsidR="00762215">
          <w:rPr>
            <w:noProof/>
            <w:webHidden/>
          </w:rPr>
          <w:tab/>
        </w:r>
        <w:r w:rsidR="00762215">
          <w:rPr>
            <w:noProof/>
            <w:webHidden/>
          </w:rPr>
          <w:fldChar w:fldCharType="begin"/>
        </w:r>
        <w:r w:rsidR="00762215">
          <w:rPr>
            <w:noProof/>
            <w:webHidden/>
          </w:rPr>
          <w:instrText xml:space="preserve"> PAGEREF _Toc416938860 \h </w:instrText>
        </w:r>
        <w:r w:rsidR="00762215">
          <w:rPr>
            <w:noProof/>
            <w:webHidden/>
          </w:rPr>
        </w:r>
        <w:r w:rsidR="00762215">
          <w:rPr>
            <w:noProof/>
            <w:webHidden/>
          </w:rPr>
          <w:fldChar w:fldCharType="separate"/>
        </w:r>
        <w:r w:rsidR="001D0946">
          <w:rPr>
            <w:noProof/>
            <w:webHidden/>
          </w:rPr>
          <w:t>12</w:t>
        </w:r>
        <w:r w:rsidR="00762215">
          <w:rPr>
            <w:noProof/>
            <w:webHidden/>
          </w:rPr>
          <w:fldChar w:fldCharType="end"/>
        </w:r>
      </w:hyperlink>
    </w:p>
    <w:p w:rsidR="00762215" w:rsidRDefault="009475FE">
      <w:pPr>
        <w:pStyle w:val="TOC2"/>
        <w:tabs>
          <w:tab w:val="right" w:leader="dot" w:pos="9350"/>
        </w:tabs>
        <w:rPr>
          <w:rFonts w:eastAsiaTheme="minorEastAsia"/>
          <w:noProof/>
        </w:rPr>
      </w:pPr>
      <w:hyperlink w:anchor="_Toc416938861" w:history="1">
        <w:r w:rsidR="00762215" w:rsidRPr="008925AD">
          <w:rPr>
            <w:rStyle w:val="Hyperlink"/>
            <w:rFonts w:ascii="Arial" w:hAnsi="Arial" w:cs="Arial"/>
            <w:noProof/>
          </w:rPr>
          <w:t>Slide 23; Discovery of Interests continued</w:t>
        </w:r>
        <w:r w:rsidR="00762215">
          <w:rPr>
            <w:noProof/>
            <w:webHidden/>
          </w:rPr>
          <w:tab/>
        </w:r>
        <w:r w:rsidR="00762215">
          <w:rPr>
            <w:noProof/>
            <w:webHidden/>
          </w:rPr>
          <w:fldChar w:fldCharType="begin"/>
        </w:r>
        <w:r w:rsidR="00762215">
          <w:rPr>
            <w:noProof/>
            <w:webHidden/>
          </w:rPr>
          <w:instrText xml:space="preserve"> PAGEREF _Toc416938861 \h </w:instrText>
        </w:r>
        <w:r w:rsidR="00762215">
          <w:rPr>
            <w:noProof/>
            <w:webHidden/>
          </w:rPr>
        </w:r>
        <w:r w:rsidR="00762215">
          <w:rPr>
            <w:noProof/>
            <w:webHidden/>
          </w:rPr>
          <w:fldChar w:fldCharType="separate"/>
        </w:r>
        <w:r w:rsidR="001D0946">
          <w:rPr>
            <w:noProof/>
            <w:webHidden/>
          </w:rPr>
          <w:t>13</w:t>
        </w:r>
        <w:r w:rsidR="00762215">
          <w:rPr>
            <w:noProof/>
            <w:webHidden/>
          </w:rPr>
          <w:fldChar w:fldCharType="end"/>
        </w:r>
      </w:hyperlink>
    </w:p>
    <w:p w:rsidR="00762215" w:rsidRDefault="009475FE">
      <w:pPr>
        <w:pStyle w:val="TOC2"/>
        <w:tabs>
          <w:tab w:val="right" w:leader="dot" w:pos="9350"/>
        </w:tabs>
        <w:rPr>
          <w:rFonts w:eastAsiaTheme="minorEastAsia"/>
          <w:noProof/>
        </w:rPr>
      </w:pPr>
      <w:hyperlink w:anchor="_Toc416938862" w:history="1">
        <w:r w:rsidR="00762215" w:rsidRPr="008925AD">
          <w:rPr>
            <w:rStyle w:val="Hyperlink"/>
            <w:rFonts w:ascii="Arial" w:hAnsi="Arial" w:cs="Arial"/>
            <w:noProof/>
          </w:rPr>
          <w:t>Slide 24; Works Skills Observations and Informational Interviews</w:t>
        </w:r>
        <w:r w:rsidR="00762215">
          <w:rPr>
            <w:noProof/>
            <w:webHidden/>
          </w:rPr>
          <w:tab/>
        </w:r>
        <w:r w:rsidR="00762215">
          <w:rPr>
            <w:noProof/>
            <w:webHidden/>
          </w:rPr>
          <w:fldChar w:fldCharType="begin"/>
        </w:r>
        <w:r w:rsidR="00762215">
          <w:rPr>
            <w:noProof/>
            <w:webHidden/>
          </w:rPr>
          <w:instrText xml:space="preserve"> PAGEREF _Toc416938862 \h </w:instrText>
        </w:r>
        <w:r w:rsidR="00762215">
          <w:rPr>
            <w:noProof/>
            <w:webHidden/>
          </w:rPr>
        </w:r>
        <w:r w:rsidR="00762215">
          <w:rPr>
            <w:noProof/>
            <w:webHidden/>
          </w:rPr>
          <w:fldChar w:fldCharType="separate"/>
        </w:r>
        <w:r w:rsidR="001D0946">
          <w:rPr>
            <w:noProof/>
            <w:webHidden/>
          </w:rPr>
          <w:t>14</w:t>
        </w:r>
        <w:r w:rsidR="00762215">
          <w:rPr>
            <w:noProof/>
            <w:webHidden/>
          </w:rPr>
          <w:fldChar w:fldCharType="end"/>
        </w:r>
      </w:hyperlink>
    </w:p>
    <w:p w:rsidR="00762215" w:rsidRDefault="009475FE">
      <w:pPr>
        <w:pStyle w:val="TOC2"/>
        <w:tabs>
          <w:tab w:val="right" w:leader="dot" w:pos="9350"/>
        </w:tabs>
        <w:rPr>
          <w:rFonts w:eastAsiaTheme="minorEastAsia"/>
          <w:noProof/>
        </w:rPr>
      </w:pPr>
      <w:hyperlink w:anchor="_Toc416938863" w:history="1">
        <w:r w:rsidR="00762215" w:rsidRPr="008925AD">
          <w:rPr>
            <w:rStyle w:val="Hyperlink"/>
            <w:rFonts w:ascii="Arial" w:hAnsi="Arial" w:cs="Arial"/>
            <w:noProof/>
          </w:rPr>
          <w:t>Slide 25; SEA report continued</w:t>
        </w:r>
        <w:r w:rsidR="00762215">
          <w:rPr>
            <w:noProof/>
            <w:webHidden/>
          </w:rPr>
          <w:tab/>
        </w:r>
        <w:r w:rsidR="00762215">
          <w:rPr>
            <w:noProof/>
            <w:webHidden/>
          </w:rPr>
          <w:fldChar w:fldCharType="begin"/>
        </w:r>
        <w:r w:rsidR="00762215">
          <w:rPr>
            <w:noProof/>
            <w:webHidden/>
          </w:rPr>
          <w:instrText xml:space="preserve"> PAGEREF _Toc416938863 \h </w:instrText>
        </w:r>
        <w:r w:rsidR="00762215">
          <w:rPr>
            <w:noProof/>
            <w:webHidden/>
          </w:rPr>
        </w:r>
        <w:r w:rsidR="00762215">
          <w:rPr>
            <w:noProof/>
            <w:webHidden/>
          </w:rPr>
          <w:fldChar w:fldCharType="separate"/>
        </w:r>
        <w:r w:rsidR="001D0946">
          <w:rPr>
            <w:noProof/>
            <w:webHidden/>
          </w:rPr>
          <w:t>15</w:t>
        </w:r>
        <w:r w:rsidR="00762215">
          <w:rPr>
            <w:noProof/>
            <w:webHidden/>
          </w:rPr>
          <w:fldChar w:fldCharType="end"/>
        </w:r>
      </w:hyperlink>
    </w:p>
    <w:p w:rsidR="00762215" w:rsidRDefault="009475FE">
      <w:pPr>
        <w:pStyle w:val="TOC2"/>
        <w:tabs>
          <w:tab w:val="right" w:leader="dot" w:pos="9350"/>
        </w:tabs>
        <w:rPr>
          <w:rFonts w:eastAsiaTheme="minorEastAsia"/>
          <w:noProof/>
        </w:rPr>
      </w:pPr>
      <w:hyperlink w:anchor="_Toc416938864" w:history="1">
        <w:r w:rsidR="00762215" w:rsidRPr="008925AD">
          <w:rPr>
            <w:rStyle w:val="Hyperlink"/>
            <w:rFonts w:ascii="Arial" w:hAnsi="Arial" w:cs="Arial"/>
            <w:noProof/>
          </w:rPr>
          <w:t>Slide 26; Assessment Summary</w:t>
        </w:r>
        <w:r w:rsidR="00762215">
          <w:rPr>
            <w:noProof/>
            <w:webHidden/>
          </w:rPr>
          <w:tab/>
        </w:r>
        <w:r w:rsidR="00762215">
          <w:rPr>
            <w:noProof/>
            <w:webHidden/>
          </w:rPr>
          <w:fldChar w:fldCharType="begin"/>
        </w:r>
        <w:r w:rsidR="00762215">
          <w:rPr>
            <w:noProof/>
            <w:webHidden/>
          </w:rPr>
          <w:instrText xml:space="preserve"> PAGEREF _Toc416938864 \h </w:instrText>
        </w:r>
        <w:r w:rsidR="00762215">
          <w:rPr>
            <w:noProof/>
            <w:webHidden/>
          </w:rPr>
        </w:r>
        <w:r w:rsidR="00762215">
          <w:rPr>
            <w:noProof/>
            <w:webHidden/>
          </w:rPr>
          <w:fldChar w:fldCharType="separate"/>
        </w:r>
        <w:r w:rsidR="001D0946">
          <w:rPr>
            <w:noProof/>
            <w:webHidden/>
          </w:rPr>
          <w:t>15</w:t>
        </w:r>
        <w:r w:rsidR="00762215">
          <w:rPr>
            <w:noProof/>
            <w:webHidden/>
          </w:rPr>
          <w:fldChar w:fldCharType="end"/>
        </w:r>
      </w:hyperlink>
    </w:p>
    <w:p w:rsidR="00762215" w:rsidRDefault="009475FE">
      <w:pPr>
        <w:pStyle w:val="TOC2"/>
        <w:tabs>
          <w:tab w:val="right" w:leader="dot" w:pos="9350"/>
        </w:tabs>
        <w:rPr>
          <w:rFonts w:eastAsiaTheme="minorEastAsia"/>
          <w:noProof/>
        </w:rPr>
      </w:pPr>
      <w:hyperlink w:anchor="_Toc416938865" w:history="1">
        <w:r w:rsidR="00762215" w:rsidRPr="008925AD">
          <w:rPr>
            <w:rStyle w:val="Hyperlink"/>
            <w:rFonts w:ascii="Arial" w:hAnsi="Arial" w:cs="Arial"/>
            <w:noProof/>
          </w:rPr>
          <w:t>Slide 27; Assessment Summary continued</w:t>
        </w:r>
        <w:r w:rsidR="00762215">
          <w:rPr>
            <w:noProof/>
            <w:webHidden/>
          </w:rPr>
          <w:tab/>
        </w:r>
        <w:r w:rsidR="00762215">
          <w:rPr>
            <w:noProof/>
            <w:webHidden/>
          </w:rPr>
          <w:fldChar w:fldCharType="begin"/>
        </w:r>
        <w:r w:rsidR="00762215">
          <w:rPr>
            <w:noProof/>
            <w:webHidden/>
          </w:rPr>
          <w:instrText xml:space="preserve"> PAGEREF _Toc416938865 \h </w:instrText>
        </w:r>
        <w:r w:rsidR="00762215">
          <w:rPr>
            <w:noProof/>
            <w:webHidden/>
          </w:rPr>
        </w:r>
        <w:r w:rsidR="00762215">
          <w:rPr>
            <w:noProof/>
            <w:webHidden/>
          </w:rPr>
          <w:fldChar w:fldCharType="separate"/>
        </w:r>
        <w:r w:rsidR="001D0946">
          <w:rPr>
            <w:noProof/>
            <w:webHidden/>
          </w:rPr>
          <w:t>16</w:t>
        </w:r>
        <w:r w:rsidR="00762215">
          <w:rPr>
            <w:noProof/>
            <w:webHidden/>
          </w:rPr>
          <w:fldChar w:fldCharType="end"/>
        </w:r>
      </w:hyperlink>
    </w:p>
    <w:p w:rsidR="00762215" w:rsidRDefault="009475FE">
      <w:pPr>
        <w:pStyle w:val="TOC2"/>
        <w:tabs>
          <w:tab w:val="right" w:leader="dot" w:pos="9350"/>
        </w:tabs>
        <w:rPr>
          <w:rFonts w:eastAsiaTheme="minorEastAsia"/>
          <w:noProof/>
        </w:rPr>
      </w:pPr>
      <w:hyperlink w:anchor="_Toc416938866" w:history="1">
        <w:r w:rsidR="00762215" w:rsidRPr="008925AD">
          <w:rPr>
            <w:rStyle w:val="Hyperlink"/>
            <w:rFonts w:ascii="Arial" w:hAnsi="Arial" w:cs="Arial"/>
            <w:noProof/>
          </w:rPr>
          <w:t>Slide 28; Assessment Summary continued</w:t>
        </w:r>
        <w:r w:rsidR="00762215">
          <w:rPr>
            <w:noProof/>
            <w:webHidden/>
          </w:rPr>
          <w:tab/>
        </w:r>
        <w:r w:rsidR="00762215">
          <w:rPr>
            <w:noProof/>
            <w:webHidden/>
          </w:rPr>
          <w:fldChar w:fldCharType="begin"/>
        </w:r>
        <w:r w:rsidR="00762215">
          <w:rPr>
            <w:noProof/>
            <w:webHidden/>
          </w:rPr>
          <w:instrText xml:space="preserve"> PAGEREF _Toc416938866 \h </w:instrText>
        </w:r>
        <w:r w:rsidR="00762215">
          <w:rPr>
            <w:noProof/>
            <w:webHidden/>
          </w:rPr>
        </w:r>
        <w:r w:rsidR="00762215">
          <w:rPr>
            <w:noProof/>
            <w:webHidden/>
          </w:rPr>
          <w:fldChar w:fldCharType="separate"/>
        </w:r>
        <w:r w:rsidR="001D0946">
          <w:rPr>
            <w:noProof/>
            <w:webHidden/>
          </w:rPr>
          <w:t>17</w:t>
        </w:r>
        <w:r w:rsidR="00762215">
          <w:rPr>
            <w:noProof/>
            <w:webHidden/>
          </w:rPr>
          <w:fldChar w:fldCharType="end"/>
        </w:r>
      </w:hyperlink>
    </w:p>
    <w:p w:rsidR="00762215" w:rsidRDefault="009475FE">
      <w:pPr>
        <w:pStyle w:val="TOC2"/>
        <w:tabs>
          <w:tab w:val="right" w:leader="dot" w:pos="9350"/>
        </w:tabs>
        <w:rPr>
          <w:rFonts w:eastAsiaTheme="minorEastAsia"/>
          <w:noProof/>
        </w:rPr>
      </w:pPr>
      <w:hyperlink w:anchor="_Toc416938867" w:history="1">
        <w:r w:rsidR="00762215" w:rsidRPr="008925AD">
          <w:rPr>
            <w:rStyle w:val="Hyperlink"/>
            <w:rFonts w:ascii="Arial" w:hAnsi="Arial" w:cs="Arial"/>
            <w:noProof/>
          </w:rPr>
          <w:t>Slide 29; SEA signatures</w:t>
        </w:r>
        <w:r w:rsidR="00762215">
          <w:rPr>
            <w:noProof/>
            <w:webHidden/>
          </w:rPr>
          <w:tab/>
        </w:r>
        <w:r w:rsidR="00762215">
          <w:rPr>
            <w:noProof/>
            <w:webHidden/>
          </w:rPr>
          <w:fldChar w:fldCharType="begin"/>
        </w:r>
        <w:r w:rsidR="00762215">
          <w:rPr>
            <w:noProof/>
            <w:webHidden/>
          </w:rPr>
          <w:instrText xml:space="preserve"> PAGEREF _Toc416938867 \h </w:instrText>
        </w:r>
        <w:r w:rsidR="00762215">
          <w:rPr>
            <w:noProof/>
            <w:webHidden/>
          </w:rPr>
        </w:r>
        <w:r w:rsidR="00762215">
          <w:rPr>
            <w:noProof/>
            <w:webHidden/>
          </w:rPr>
          <w:fldChar w:fldCharType="separate"/>
        </w:r>
        <w:r w:rsidR="001D0946">
          <w:rPr>
            <w:noProof/>
            <w:webHidden/>
          </w:rPr>
          <w:t>18</w:t>
        </w:r>
        <w:r w:rsidR="00762215">
          <w:rPr>
            <w:noProof/>
            <w:webHidden/>
          </w:rPr>
          <w:fldChar w:fldCharType="end"/>
        </w:r>
      </w:hyperlink>
    </w:p>
    <w:p w:rsidR="00762215" w:rsidRDefault="009475FE">
      <w:pPr>
        <w:pStyle w:val="TOC2"/>
        <w:tabs>
          <w:tab w:val="right" w:leader="dot" w:pos="9350"/>
        </w:tabs>
        <w:rPr>
          <w:rFonts w:eastAsiaTheme="minorEastAsia"/>
          <w:noProof/>
        </w:rPr>
      </w:pPr>
      <w:hyperlink w:anchor="_Toc416938868" w:history="1">
        <w:r w:rsidR="00762215" w:rsidRPr="008925AD">
          <w:rPr>
            <w:rStyle w:val="Hyperlink"/>
            <w:rFonts w:ascii="Arial" w:hAnsi="Arial" w:cs="Arial"/>
            <w:noProof/>
          </w:rPr>
          <w:t>Slide 30; SEA Review Meeting</w:t>
        </w:r>
        <w:r w:rsidR="00762215">
          <w:rPr>
            <w:noProof/>
            <w:webHidden/>
          </w:rPr>
          <w:tab/>
        </w:r>
        <w:r w:rsidR="00762215">
          <w:rPr>
            <w:noProof/>
            <w:webHidden/>
          </w:rPr>
          <w:fldChar w:fldCharType="begin"/>
        </w:r>
        <w:r w:rsidR="00762215">
          <w:rPr>
            <w:noProof/>
            <w:webHidden/>
          </w:rPr>
          <w:instrText xml:space="preserve"> PAGEREF _Toc416938868 \h </w:instrText>
        </w:r>
        <w:r w:rsidR="00762215">
          <w:rPr>
            <w:noProof/>
            <w:webHidden/>
          </w:rPr>
        </w:r>
        <w:r w:rsidR="00762215">
          <w:rPr>
            <w:noProof/>
            <w:webHidden/>
          </w:rPr>
          <w:fldChar w:fldCharType="separate"/>
        </w:r>
        <w:r w:rsidR="001D0946">
          <w:rPr>
            <w:noProof/>
            <w:webHidden/>
          </w:rPr>
          <w:t>18</w:t>
        </w:r>
        <w:r w:rsidR="00762215">
          <w:rPr>
            <w:noProof/>
            <w:webHidden/>
          </w:rPr>
          <w:fldChar w:fldCharType="end"/>
        </w:r>
      </w:hyperlink>
    </w:p>
    <w:p w:rsidR="00762215" w:rsidRDefault="009475FE">
      <w:pPr>
        <w:pStyle w:val="TOC2"/>
        <w:tabs>
          <w:tab w:val="right" w:leader="dot" w:pos="9350"/>
        </w:tabs>
        <w:rPr>
          <w:rFonts w:eastAsiaTheme="minorEastAsia"/>
          <w:noProof/>
        </w:rPr>
      </w:pPr>
      <w:hyperlink w:anchor="_Toc416938869" w:history="1">
        <w:r w:rsidR="00762215" w:rsidRPr="008925AD">
          <w:rPr>
            <w:rStyle w:val="Hyperlink"/>
            <w:rFonts w:ascii="Arial" w:hAnsi="Arial" w:cs="Arial"/>
            <w:noProof/>
          </w:rPr>
          <w:t>Slide 31; DARS Verification and Approval Section</w:t>
        </w:r>
        <w:r w:rsidR="00762215">
          <w:rPr>
            <w:noProof/>
            <w:webHidden/>
          </w:rPr>
          <w:tab/>
        </w:r>
        <w:r w:rsidR="00762215">
          <w:rPr>
            <w:noProof/>
            <w:webHidden/>
          </w:rPr>
          <w:fldChar w:fldCharType="begin"/>
        </w:r>
        <w:r w:rsidR="00762215">
          <w:rPr>
            <w:noProof/>
            <w:webHidden/>
          </w:rPr>
          <w:instrText xml:space="preserve"> PAGEREF _Toc416938869 \h </w:instrText>
        </w:r>
        <w:r w:rsidR="00762215">
          <w:rPr>
            <w:noProof/>
            <w:webHidden/>
          </w:rPr>
        </w:r>
        <w:r w:rsidR="00762215">
          <w:rPr>
            <w:noProof/>
            <w:webHidden/>
          </w:rPr>
          <w:fldChar w:fldCharType="separate"/>
        </w:r>
        <w:r w:rsidR="001D0946">
          <w:rPr>
            <w:noProof/>
            <w:webHidden/>
          </w:rPr>
          <w:t>19</w:t>
        </w:r>
        <w:r w:rsidR="00762215">
          <w:rPr>
            <w:noProof/>
            <w:webHidden/>
          </w:rPr>
          <w:fldChar w:fldCharType="end"/>
        </w:r>
      </w:hyperlink>
    </w:p>
    <w:p w:rsidR="00762215" w:rsidRDefault="009475FE">
      <w:pPr>
        <w:pStyle w:val="TOC2"/>
        <w:tabs>
          <w:tab w:val="right" w:leader="dot" w:pos="9350"/>
        </w:tabs>
        <w:rPr>
          <w:rFonts w:eastAsiaTheme="minorEastAsia"/>
          <w:noProof/>
        </w:rPr>
      </w:pPr>
      <w:hyperlink w:anchor="_Toc416938870" w:history="1">
        <w:r w:rsidR="00762215" w:rsidRPr="008925AD">
          <w:rPr>
            <w:rStyle w:val="Hyperlink"/>
            <w:rFonts w:ascii="Arial" w:hAnsi="Arial" w:cs="Arial"/>
            <w:noProof/>
          </w:rPr>
          <w:t>Slide 32; SESP 1</w:t>
        </w:r>
        <w:r w:rsidR="00762215">
          <w:rPr>
            <w:noProof/>
            <w:webHidden/>
          </w:rPr>
          <w:tab/>
        </w:r>
        <w:r w:rsidR="00762215">
          <w:rPr>
            <w:noProof/>
            <w:webHidden/>
          </w:rPr>
          <w:fldChar w:fldCharType="begin"/>
        </w:r>
        <w:r w:rsidR="00762215">
          <w:rPr>
            <w:noProof/>
            <w:webHidden/>
          </w:rPr>
          <w:instrText xml:space="preserve"> PAGEREF _Toc416938870 \h </w:instrText>
        </w:r>
        <w:r w:rsidR="00762215">
          <w:rPr>
            <w:noProof/>
            <w:webHidden/>
          </w:rPr>
        </w:r>
        <w:r w:rsidR="00762215">
          <w:rPr>
            <w:noProof/>
            <w:webHidden/>
          </w:rPr>
          <w:fldChar w:fldCharType="separate"/>
        </w:r>
        <w:r w:rsidR="001D0946">
          <w:rPr>
            <w:noProof/>
            <w:webHidden/>
          </w:rPr>
          <w:t>19</w:t>
        </w:r>
        <w:r w:rsidR="00762215">
          <w:rPr>
            <w:noProof/>
            <w:webHidden/>
          </w:rPr>
          <w:fldChar w:fldCharType="end"/>
        </w:r>
      </w:hyperlink>
    </w:p>
    <w:p w:rsidR="00762215" w:rsidRDefault="009475FE">
      <w:pPr>
        <w:pStyle w:val="TOC2"/>
        <w:tabs>
          <w:tab w:val="right" w:leader="dot" w:pos="9350"/>
        </w:tabs>
        <w:rPr>
          <w:rFonts w:eastAsiaTheme="minorEastAsia"/>
          <w:noProof/>
        </w:rPr>
      </w:pPr>
      <w:hyperlink w:anchor="_Toc416938871" w:history="1">
        <w:r w:rsidR="00762215" w:rsidRPr="008925AD">
          <w:rPr>
            <w:rStyle w:val="Hyperlink"/>
            <w:rFonts w:ascii="Arial" w:hAnsi="Arial" w:cs="Arial"/>
            <w:noProof/>
          </w:rPr>
          <w:t>Slide 33; SESP 1, Employment Conditions</w:t>
        </w:r>
        <w:r w:rsidR="00762215">
          <w:rPr>
            <w:noProof/>
            <w:webHidden/>
          </w:rPr>
          <w:tab/>
        </w:r>
        <w:r w:rsidR="00762215">
          <w:rPr>
            <w:noProof/>
            <w:webHidden/>
          </w:rPr>
          <w:fldChar w:fldCharType="begin"/>
        </w:r>
        <w:r w:rsidR="00762215">
          <w:rPr>
            <w:noProof/>
            <w:webHidden/>
          </w:rPr>
          <w:instrText xml:space="preserve"> PAGEREF _Toc416938871 \h </w:instrText>
        </w:r>
        <w:r w:rsidR="00762215">
          <w:rPr>
            <w:noProof/>
            <w:webHidden/>
          </w:rPr>
        </w:r>
        <w:r w:rsidR="00762215">
          <w:rPr>
            <w:noProof/>
            <w:webHidden/>
          </w:rPr>
          <w:fldChar w:fldCharType="separate"/>
        </w:r>
        <w:r w:rsidR="001D0946">
          <w:rPr>
            <w:noProof/>
            <w:webHidden/>
          </w:rPr>
          <w:t>20</w:t>
        </w:r>
        <w:r w:rsidR="00762215">
          <w:rPr>
            <w:noProof/>
            <w:webHidden/>
          </w:rPr>
          <w:fldChar w:fldCharType="end"/>
        </w:r>
      </w:hyperlink>
    </w:p>
    <w:p w:rsidR="00762215" w:rsidRDefault="009475FE">
      <w:pPr>
        <w:pStyle w:val="TOC2"/>
        <w:tabs>
          <w:tab w:val="right" w:leader="dot" w:pos="9350"/>
        </w:tabs>
        <w:rPr>
          <w:rFonts w:eastAsiaTheme="minorEastAsia"/>
          <w:noProof/>
        </w:rPr>
      </w:pPr>
      <w:hyperlink w:anchor="_Toc416938872" w:history="1">
        <w:r w:rsidR="00762215" w:rsidRPr="008925AD">
          <w:rPr>
            <w:rStyle w:val="Hyperlink"/>
            <w:rFonts w:ascii="Arial" w:hAnsi="Arial" w:cs="Arial"/>
            <w:noProof/>
          </w:rPr>
          <w:t>Slide 34; Employment Conditions continued</w:t>
        </w:r>
        <w:r w:rsidR="00762215">
          <w:rPr>
            <w:noProof/>
            <w:webHidden/>
          </w:rPr>
          <w:tab/>
        </w:r>
        <w:r w:rsidR="00762215">
          <w:rPr>
            <w:noProof/>
            <w:webHidden/>
          </w:rPr>
          <w:fldChar w:fldCharType="begin"/>
        </w:r>
        <w:r w:rsidR="00762215">
          <w:rPr>
            <w:noProof/>
            <w:webHidden/>
          </w:rPr>
          <w:instrText xml:space="preserve"> PAGEREF _Toc416938872 \h </w:instrText>
        </w:r>
        <w:r w:rsidR="00762215">
          <w:rPr>
            <w:noProof/>
            <w:webHidden/>
          </w:rPr>
        </w:r>
        <w:r w:rsidR="00762215">
          <w:rPr>
            <w:noProof/>
            <w:webHidden/>
          </w:rPr>
          <w:fldChar w:fldCharType="separate"/>
        </w:r>
        <w:r w:rsidR="001D0946">
          <w:rPr>
            <w:noProof/>
            <w:webHidden/>
          </w:rPr>
          <w:t>20</w:t>
        </w:r>
        <w:r w:rsidR="00762215">
          <w:rPr>
            <w:noProof/>
            <w:webHidden/>
          </w:rPr>
          <w:fldChar w:fldCharType="end"/>
        </w:r>
      </w:hyperlink>
    </w:p>
    <w:p w:rsidR="00762215" w:rsidRDefault="009475FE">
      <w:pPr>
        <w:pStyle w:val="TOC2"/>
        <w:tabs>
          <w:tab w:val="right" w:leader="dot" w:pos="9350"/>
        </w:tabs>
        <w:rPr>
          <w:rFonts w:eastAsiaTheme="minorEastAsia"/>
          <w:noProof/>
        </w:rPr>
      </w:pPr>
      <w:hyperlink w:anchor="_Toc416938873" w:history="1">
        <w:r w:rsidR="00762215" w:rsidRPr="008925AD">
          <w:rPr>
            <w:rStyle w:val="Hyperlink"/>
            <w:rFonts w:ascii="Arial" w:hAnsi="Arial" w:cs="Arial"/>
            <w:noProof/>
          </w:rPr>
          <w:t>Slide 35; SESP 1 Planning meeting</w:t>
        </w:r>
        <w:r w:rsidR="00762215">
          <w:rPr>
            <w:noProof/>
            <w:webHidden/>
          </w:rPr>
          <w:tab/>
        </w:r>
        <w:r w:rsidR="00762215">
          <w:rPr>
            <w:noProof/>
            <w:webHidden/>
          </w:rPr>
          <w:fldChar w:fldCharType="begin"/>
        </w:r>
        <w:r w:rsidR="00762215">
          <w:rPr>
            <w:noProof/>
            <w:webHidden/>
          </w:rPr>
          <w:instrText xml:space="preserve"> PAGEREF _Toc416938873 \h </w:instrText>
        </w:r>
        <w:r w:rsidR="00762215">
          <w:rPr>
            <w:noProof/>
            <w:webHidden/>
          </w:rPr>
        </w:r>
        <w:r w:rsidR="00762215">
          <w:rPr>
            <w:noProof/>
            <w:webHidden/>
          </w:rPr>
          <w:fldChar w:fldCharType="separate"/>
        </w:r>
        <w:r w:rsidR="001D0946">
          <w:rPr>
            <w:noProof/>
            <w:webHidden/>
          </w:rPr>
          <w:t>21</w:t>
        </w:r>
        <w:r w:rsidR="00762215">
          <w:rPr>
            <w:noProof/>
            <w:webHidden/>
          </w:rPr>
          <w:fldChar w:fldCharType="end"/>
        </w:r>
      </w:hyperlink>
    </w:p>
    <w:p w:rsidR="00762215" w:rsidRDefault="009475FE">
      <w:pPr>
        <w:pStyle w:val="TOC2"/>
        <w:tabs>
          <w:tab w:val="right" w:leader="dot" w:pos="9350"/>
        </w:tabs>
        <w:rPr>
          <w:rFonts w:eastAsiaTheme="minorEastAsia"/>
          <w:noProof/>
        </w:rPr>
      </w:pPr>
      <w:hyperlink w:anchor="_Toc416938874" w:history="1">
        <w:r w:rsidR="00762215" w:rsidRPr="008925AD">
          <w:rPr>
            <w:rStyle w:val="Hyperlink"/>
            <w:rFonts w:ascii="Arial" w:hAnsi="Arial" w:cs="Arial"/>
            <w:noProof/>
          </w:rPr>
          <w:t xml:space="preserve">Slide 36; SESP 1 signatures, </w:t>
        </w:r>
        <w:r w:rsidR="00762215" w:rsidRPr="009475FE">
          <w:rPr>
            <w:rStyle w:val="Hyperlink"/>
            <w:rFonts w:ascii="Arial" w:hAnsi="Arial" w:cs="Arial"/>
            <w:noProof/>
            <w:sz w:val="24"/>
            <w:szCs w:val="24"/>
          </w:rPr>
          <w:t>credentials</w:t>
        </w:r>
        <w:r w:rsidR="00762215" w:rsidRPr="008925AD">
          <w:rPr>
            <w:rStyle w:val="Hyperlink"/>
            <w:rFonts w:ascii="Arial" w:hAnsi="Arial" w:cs="Arial"/>
            <w:noProof/>
          </w:rPr>
          <w:t xml:space="preserve"> and premiums</w:t>
        </w:r>
        <w:r w:rsidR="00762215">
          <w:rPr>
            <w:noProof/>
            <w:webHidden/>
          </w:rPr>
          <w:tab/>
        </w:r>
        <w:r w:rsidR="00762215">
          <w:rPr>
            <w:noProof/>
            <w:webHidden/>
          </w:rPr>
          <w:fldChar w:fldCharType="begin"/>
        </w:r>
        <w:r w:rsidR="00762215">
          <w:rPr>
            <w:noProof/>
            <w:webHidden/>
          </w:rPr>
          <w:instrText xml:space="preserve"> PAGEREF _Toc416938874 \h </w:instrText>
        </w:r>
        <w:r w:rsidR="00762215">
          <w:rPr>
            <w:noProof/>
            <w:webHidden/>
          </w:rPr>
        </w:r>
        <w:r w:rsidR="00762215">
          <w:rPr>
            <w:noProof/>
            <w:webHidden/>
          </w:rPr>
          <w:fldChar w:fldCharType="separate"/>
        </w:r>
        <w:r w:rsidR="001D0946">
          <w:rPr>
            <w:noProof/>
            <w:webHidden/>
          </w:rPr>
          <w:t>22</w:t>
        </w:r>
        <w:r w:rsidR="00762215">
          <w:rPr>
            <w:noProof/>
            <w:webHidden/>
          </w:rPr>
          <w:fldChar w:fldCharType="end"/>
        </w:r>
      </w:hyperlink>
    </w:p>
    <w:p w:rsidR="00762215" w:rsidRDefault="009475FE">
      <w:pPr>
        <w:pStyle w:val="TOC2"/>
        <w:tabs>
          <w:tab w:val="right" w:leader="dot" w:pos="9350"/>
        </w:tabs>
        <w:rPr>
          <w:rFonts w:eastAsiaTheme="minorEastAsia"/>
          <w:noProof/>
        </w:rPr>
      </w:pPr>
      <w:hyperlink w:anchor="_Toc416938875" w:history="1">
        <w:r w:rsidR="00762215" w:rsidRPr="008925AD">
          <w:rPr>
            <w:rStyle w:val="Hyperlink"/>
            <w:rFonts w:ascii="Arial" w:hAnsi="Arial" w:cs="Arial"/>
            <w:noProof/>
          </w:rPr>
          <w:t>Slide 37; DARS verification and approvals</w:t>
        </w:r>
        <w:r w:rsidR="00762215">
          <w:rPr>
            <w:noProof/>
            <w:webHidden/>
          </w:rPr>
          <w:tab/>
        </w:r>
        <w:r w:rsidR="00762215">
          <w:rPr>
            <w:noProof/>
            <w:webHidden/>
          </w:rPr>
          <w:fldChar w:fldCharType="begin"/>
        </w:r>
        <w:r w:rsidR="00762215">
          <w:rPr>
            <w:noProof/>
            <w:webHidden/>
          </w:rPr>
          <w:instrText xml:space="preserve"> PAGEREF _Toc416938875 \h </w:instrText>
        </w:r>
        <w:r w:rsidR="00762215">
          <w:rPr>
            <w:noProof/>
            <w:webHidden/>
          </w:rPr>
        </w:r>
        <w:r w:rsidR="00762215">
          <w:rPr>
            <w:noProof/>
            <w:webHidden/>
          </w:rPr>
          <w:fldChar w:fldCharType="separate"/>
        </w:r>
        <w:r w:rsidR="001D0946">
          <w:rPr>
            <w:noProof/>
            <w:webHidden/>
          </w:rPr>
          <w:t>22</w:t>
        </w:r>
        <w:r w:rsidR="00762215">
          <w:rPr>
            <w:noProof/>
            <w:webHidden/>
          </w:rPr>
          <w:fldChar w:fldCharType="end"/>
        </w:r>
      </w:hyperlink>
    </w:p>
    <w:p w:rsidR="00762215" w:rsidRDefault="009475FE">
      <w:pPr>
        <w:pStyle w:val="TOC2"/>
        <w:tabs>
          <w:tab w:val="right" w:leader="dot" w:pos="9350"/>
        </w:tabs>
        <w:rPr>
          <w:rFonts w:eastAsiaTheme="minorEastAsia"/>
          <w:noProof/>
        </w:rPr>
      </w:pPr>
      <w:hyperlink w:anchor="_Toc416938876" w:history="1">
        <w:r w:rsidR="00762215" w:rsidRPr="008925AD">
          <w:rPr>
            <w:rStyle w:val="Hyperlink"/>
            <w:rFonts w:ascii="Arial" w:hAnsi="Arial" w:cs="Arial"/>
            <w:noProof/>
          </w:rPr>
          <w:t>Slide 38; Questions</w:t>
        </w:r>
        <w:r w:rsidR="00762215">
          <w:rPr>
            <w:noProof/>
            <w:webHidden/>
          </w:rPr>
          <w:tab/>
        </w:r>
        <w:r w:rsidR="00762215">
          <w:rPr>
            <w:noProof/>
            <w:webHidden/>
          </w:rPr>
          <w:fldChar w:fldCharType="begin"/>
        </w:r>
        <w:r w:rsidR="00762215">
          <w:rPr>
            <w:noProof/>
            <w:webHidden/>
          </w:rPr>
          <w:instrText xml:space="preserve"> PAGEREF _Toc416938876 \h </w:instrText>
        </w:r>
        <w:r w:rsidR="00762215">
          <w:rPr>
            <w:noProof/>
            <w:webHidden/>
          </w:rPr>
        </w:r>
        <w:r w:rsidR="00762215">
          <w:rPr>
            <w:noProof/>
            <w:webHidden/>
          </w:rPr>
          <w:fldChar w:fldCharType="separate"/>
        </w:r>
        <w:r w:rsidR="001D0946">
          <w:rPr>
            <w:noProof/>
            <w:webHidden/>
          </w:rPr>
          <w:t>23</w:t>
        </w:r>
        <w:r w:rsidR="00762215">
          <w:rPr>
            <w:noProof/>
            <w:webHidden/>
          </w:rPr>
          <w:fldChar w:fldCharType="end"/>
        </w:r>
      </w:hyperlink>
    </w:p>
    <w:p w:rsidR="00762215" w:rsidRDefault="009475FE">
      <w:pPr>
        <w:pStyle w:val="TOC2"/>
        <w:tabs>
          <w:tab w:val="right" w:leader="dot" w:pos="9350"/>
        </w:tabs>
        <w:rPr>
          <w:rFonts w:eastAsiaTheme="minorEastAsia"/>
          <w:noProof/>
        </w:rPr>
      </w:pPr>
      <w:hyperlink w:anchor="_Toc416938877" w:history="1">
        <w:r w:rsidR="00762215" w:rsidRPr="008925AD">
          <w:rPr>
            <w:rStyle w:val="Hyperlink"/>
            <w:rFonts w:ascii="Arial" w:hAnsi="Arial" w:cs="Arial"/>
            <w:noProof/>
          </w:rPr>
          <w:t>Slide 39; Thank you</w:t>
        </w:r>
        <w:r w:rsidR="00762215">
          <w:rPr>
            <w:noProof/>
            <w:webHidden/>
          </w:rPr>
          <w:tab/>
        </w:r>
        <w:r w:rsidR="00762215">
          <w:rPr>
            <w:noProof/>
            <w:webHidden/>
          </w:rPr>
          <w:fldChar w:fldCharType="begin"/>
        </w:r>
        <w:r w:rsidR="00762215">
          <w:rPr>
            <w:noProof/>
            <w:webHidden/>
          </w:rPr>
          <w:instrText xml:space="preserve"> PAGEREF _Toc416938877 \h </w:instrText>
        </w:r>
        <w:r w:rsidR="00762215">
          <w:rPr>
            <w:noProof/>
            <w:webHidden/>
          </w:rPr>
        </w:r>
        <w:r w:rsidR="00762215">
          <w:rPr>
            <w:noProof/>
            <w:webHidden/>
          </w:rPr>
          <w:fldChar w:fldCharType="separate"/>
        </w:r>
        <w:r w:rsidR="001D0946">
          <w:rPr>
            <w:noProof/>
            <w:webHidden/>
          </w:rPr>
          <w:t>23</w:t>
        </w:r>
        <w:r w:rsidR="00762215">
          <w:rPr>
            <w:noProof/>
            <w:webHidden/>
          </w:rPr>
          <w:fldChar w:fldCharType="end"/>
        </w:r>
      </w:hyperlink>
    </w:p>
    <w:p w:rsidR="008A5512" w:rsidRDefault="008A5512" w:rsidP="0016704F">
      <w:pPr>
        <w:tabs>
          <w:tab w:val="left" w:pos="1095"/>
        </w:tabs>
      </w:pPr>
      <w:r w:rsidRPr="00234869">
        <w:rPr>
          <w:rFonts w:ascii="Arial" w:hAnsi="Arial" w:cs="Arial"/>
          <w:sz w:val="24"/>
          <w:szCs w:val="24"/>
        </w:rPr>
        <w:fldChar w:fldCharType="end"/>
      </w:r>
      <w:r>
        <w:br w:type="page"/>
      </w:r>
    </w:p>
    <w:p w:rsidR="00580C78" w:rsidRPr="00260F7B" w:rsidRDefault="00580C78" w:rsidP="00260F7B">
      <w:pPr>
        <w:pStyle w:val="Heading2"/>
        <w:spacing w:before="0"/>
        <w:rPr>
          <w:rFonts w:ascii="Arial" w:hAnsi="Arial" w:cs="Arial"/>
          <w:sz w:val="28"/>
          <w:szCs w:val="28"/>
        </w:rPr>
      </w:pPr>
      <w:bookmarkStart w:id="8" w:name="_Toc413923776"/>
      <w:bookmarkStart w:id="9" w:name="_Toc416938839"/>
      <w:r w:rsidRPr="00260F7B">
        <w:rPr>
          <w:rFonts w:ascii="Arial" w:hAnsi="Arial" w:cs="Arial"/>
          <w:sz w:val="28"/>
          <w:szCs w:val="28"/>
        </w:rPr>
        <w:lastRenderedPageBreak/>
        <w:t>Slide 1; Introduction</w:t>
      </w:r>
      <w:bookmarkEnd w:id="8"/>
      <w:bookmarkEnd w:id="9"/>
    </w:p>
    <w:p w:rsidR="00580C78" w:rsidRPr="00580C78" w:rsidRDefault="00580C78" w:rsidP="00580C78">
      <w:pPr>
        <w:pStyle w:val="NormalWeb"/>
        <w:spacing w:before="0" w:beforeAutospacing="0" w:after="0" w:afterAutospacing="0"/>
        <w:rPr>
          <w:rFonts w:ascii="Arial" w:hAnsi="Arial" w:cs="Arial"/>
        </w:rPr>
      </w:pPr>
      <w:r w:rsidRPr="00580C78">
        <w:rPr>
          <w:rFonts w:ascii="Arial" w:eastAsiaTheme="minorEastAsia" w:hAnsi="Arial" w:cs="Arial"/>
          <w:color w:val="000000" w:themeColor="text1"/>
          <w:kern w:val="24"/>
        </w:rPr>
        <w:t>Welcome to the Employment Services Application of Supported Employment Standards Part 1 webinar. This webinar provides case studies and exercises to assist the viewer in learning to apply Supported Employment prin</w:t>
      </w:r>
      <w:r w:rsidR="003B6E17">
        <w:rPr>
          <w:rFonts w:ascii="Arial" w:eastAsiaTheme="minorEastAsia" w:hAnsi="Arial" w:cs="Arial"/>
          <w:color w:val="000000" w:themeColor="text1"/>
          <w:kern w:val="24"/>
        </w:rPr>
        <w:t>ciples, policies and standards.</w:t>
      </w:r>
    </w:p>
    <w:p w:rsidR="00580C78" w:rsidRPr="00580C78" w:rsidRDefault="00580C78" w:rsidP="00580C78">
      <w:pPr>
        <w:pStyle w:val="NormalWeb"/>
        <w:spacing w:before="0" w:beforeAutospacing="0" w:after="0" w:afterAutospacing="0"/>
        <w:rPr>
          <w:rFonts w:ascii="Arial" w:eastAsiaTheme="minorEastAsia" w:hAnsi="Arial" w:cs="Arial"/>
          <w:color w:val="000000" w:themeColor="text1"/>
          <w:kern w:val="24"/>
        </w:rPr>
      </w:pPr>
    </w:p>
    <w:p w:rsidR="00580C78" w:rsidRPr="00580C78" w:rsidRDefault="00580C78" w:rsidP="003B6E17">
      <w:pPr>
        <w:pStyle w:val="NormalWeb"/>
        <w:spacing w:before="0" w:beforeAutospacing="0" w:after="240" w:afterAutospacing="0"/>
        <w:rPr>
          <w:rFonts w:ascii="Arial" w:hAnsi="Arial" w:cs="Arial"/>
        </w:rPr>
      </w:pPr>
      <w:r w:rsidRPr="00580C78">
        <w:rPr>
          <w:rFonts w:ascii="Arial" w:eastAsiaTheme="minorEastAsia" w:hAnsi="Arial" w:cs="Arial"/>
          <w:color w:val="000000" w:themeColor="text1"/>
          <w:kern w:val="24"/>
        </w:rPr>
        <w:t>This webinar contains information on the Rehabilitation Policy Manual (RPM), Standards for Providers (SFP), Vocational Rehabilitation Manual (VRM) and the DBS Standards Manual related to Supported Employment policy and standar</w:t>
      </w:r>
      <w:r w:rsidR="003B6E17">
        <w:rPr>
          <w:rFonts w:ascii="Arial" w:eastAsiaTheme="minorEastAsia" w:hAnsi="Arial" w:cs="Arial"/>
          <w:color w:val="000000" w:themeColor="text1"/>
          <w:kern w:val="24"/>
        </w:rPr>
        <w:t>ds effective December 16, 2014.</w:t>
      </w:r>
    </w:p>
    <w:p w:rsidR="00580C78" w:rsidRPr="00580C78" w:rsidRDefault="00580C78" w:rsidP="003B6E17">
      <w:pPr>
        <w:pStyle w:val="NormalWeb"/>
        <w:spacing w:before="0" w:beforeAutospacing="0" w:after="240" w:afterAutospacing="0"/>
        <w:rPr>
          <w:rFonts w:ascii="Arial" w:hAnsi="Arial" w:cs="Arial"/>
        </w:rPr>
      </w:pPr>
      <w:r w:rsidRPr="00580C78">
        <w:rPr>
          <w:rFonts w:ascii="Arial" w:eastAsiaTheme="minorEastAsia" w:hAnsi="Arial" w:cs="Arial"/>
          <w:color w:val="000000" w:themeColor="text1"/>
          <w:kern w:val="24"/>
        </w:rPr>
        <w:t>This is a webinar for both DARS staff and DARS Providers.</w:t>
      </w:r>
    </w:p>
    <w:p w:rsidR="00580C78" w:rsidRPr="00580C78" w:rsidRDefault="00580C78" w:rsidP="003B6E17">
      <w:pPr>
        <w:pStyle w:val="NormalWeb"/>
        <w:spacing w:before="0" w:beforeAutospacing="0" w:after="240" w:afterAutospacing="0"/>
        <w:rPr>
          <w:rFonts w:ascii="Arial" w:hAnsi="Arial" w:cs="Arial"/>
        </w:rPr>
      </w:pPr>
      <w:r w:rsidRPr="00580C78">
        <w:rPr>
          <w:rFonts w:ascii="Arial" w:eastAsiaTheme="minorEastAsia" w:hAnsi="Arial" w:cs="Arial"/>
          <w:color w:val="000000" w:themeColor="text1"/>
          <w:kern w:val="24"/>
        </w:rPr>
        <w:t xml:space="preserve">This webinar provides training in how to use the SE forms, complete </w:t>
      </w:r>
      <w:proofErr w:type="gramStart"/>
      <w:r w:rsidRPr="00580C78">
        <w:rPr>
          <w:rFonts w:ascii="Arial" w:eastAsiaTheme="minorEastAsia" w:hAnsi="Arial" w:cs="Arial"/>
          <w:color w:val="000000" w:themeColor="text1"/>
          <w:kern w:val="24"/>
        </w:rPr>
        <w:t>reports and review</w:t>
      </w:r>
      <w:proofErr w:type="gramEnd"/>
      <w:r w:rsidRPr="00580C78">
        <w:rPr>
          <w:rFonts w:ascii="Arial" w:eastAsiaTheme="minorEastAsia" w:hAnsi="Arial" w:cs="Arial"/>
          <w:color w:val="000000" w:themeColor="text1"/>
          <w:kern w:val="24"/>
        </w:rPr>
        <w:t xml:space="preserve"> and approve reports for payment. Prior to starting the webinar, you will need to have copies of all of the handouts available, so that you can complete the assigned exercises during t</w:t>
      </w:r>
      <w:r w:rsidR="003B6E17">
        <w:rPr>
          <w:rFonts w:ascii="Arial" w:eastAsiaTheme="minorEastAsia" w:hAnsi="Arial" w:cs="Arial"/>
          <w:color w:val="000000" w:themeColor="text1"/>
          <w:kern w:val="24"/>
        </w:rPr>
        <w:t>he webinar.</w:t>
      </w:r>
    </w:p>
    <w:p w:rsidR="00580C78" w:rsidRPr="00260F7B" w:rsidRDefault="00580C78" w:rsidP="00260F7B">
      <w:pPr>
        <w:pStyle w:val="Heading2"/>
        <w:rPr>
          <w:rFonts w:ascii="Arial" w:hAnsi="Arial" w:cs="Arial"/>
          <w:sz w:val="28"/>
          <w:szCs w:val="28"/>
        </w:rPr>
      </w:pPr>
      <w:bookmarkStart w:id="10" w:name="_Toc413923777"/>
      <w:bookmarkStart w:id="11" w:name="_Toc416938840"/>
      <w:r w:rsidRPr="00260F7B">
        <w:rPr>
          <w:rFonts w:ascii="Arial" w:hAnsi="Arial" w:cs="Arial"/>
          <w:sz w:val="28"/>
          <w:szCs w:val="28"/>
        </w:rPr>
        <w:t>Slide 2; Introduction</w:t>
      </w:r>
      <w:bookmarkEnd w:id="10"/>
      <w:bookmarkEnd w:id="11"/>
    </w:p>
    <w:p w:rsidR="00580C78" w:rsidRPr="00580C78" w:rsidRDefault="00580C78" w:rsidP="003B6E17">
      <w:pPr>
        <w:pStyle w:val="NormalWeb"/>
        <w:spacing w:before="0" w:beforeAutospacing="0" w:after="240" w:afterAutospacing="0"/>
        <w:rPr>
          <w:rFonts w:ascii="Arial" w:hAnsi="Arial" w:cs="Arial"/>
        </w:rPr>
      </w:pPr>
      <w:r w:rsidRPr="00580C78">
        <w:rPr>
          <w:rFonts w:ascii="Arial" w:eastAsia="+mn-ea" w:hAnsi="Arial" w:cs="Arial"/>
          <w:color w:val="000000"/>
          <w:kern w:val="24"/>
        </w:rPr>
        <w:t>This slide lists the Subject Matter Expe</w:t>
      </w:r>
      <w:r w:rsidR="00762215">
        <w:rPr>
          <w:rFonts w:ascii="Arial" w:eastAsia="+mn-ea" w:hAnsi="Arial" w:cs="Arial"/>
          <w:color w:val="000000"/>
          <w:kern w:val="24"/>
        </w:rPr>
        <w:t xml:space="preserve">rts for this webinar material. </w:t>
      </w:r>
      <w:r w:rsidRPr="00580C78">
        <w:rPr>
          <w:rFonts w:ascii="Arial" w:eastAsia="+mn-ea" w:hAnsi="Arial" w:cs="Arial"/>
          <w:color w:val="000000"/>
          <w:kern w:val="24"/>
        </w:rPr>
        <w:t>The Subject Matter Experts include:</w:t>
      </w:r>
    </w:p>
    <w:p w:rsidR="00580C78" w:rsidRPr="00580C78" w:rsidRDefault="003B6E17" w:rsidP="00580C78">
      <w:pPr>
        <w:pStyle w:val="NormalWeb"/>
        <w:spacing w:before="0" w:beforeAutospacing="0" w:after="0" w:afterAutospacing="0"/>
        <w:rPr>
          <w:rFonts w:ascii="Arial" w:hAnsi="Arial" w:cs="Arial"/>
        </w:rPr>
      </w:pPr>
      <w:r>
        <w:rPr>
          <w:rFonts w:ascii="Arial" w:eastAsia="+mn-ea" w:hAnsi="Arial" w:cs="Arial"/>
          <w:color w:val="000000"/>
          <w:kern w:val="24"/>
        </w:rPr>
        <w:t xml:space="preserve">Jean </w:t>
      </w:r>
      <w:proofErr w:type="spellStart"/>
      <w:r>
        <w:rPr>
          <w:rFonts w:ascii="Arial" w:eastAsia="+mn-ea" w:hAnsi="Arial" w:cs="Arial"/>
          <w:color w:val="000000"/>
          <w:kern w:val="24"/>
        </w:rPr>
        <w:t>Genevie</w:t>
      </w:r>
      <w:proofErr w:type="spellEnd"/>
    </w:p>
    <w:p w:rsidR="00580C78" w:rsidRPr="00580C78" w:rsidRDefault="00580C78" w:rsidP="00580C78">
      <w:pPr>
        <w:pStyle w:val="NormalWeb"/>
        <w:spacing w:before="0" w:beforeAutospacing="0" w:after="0" w:afterAutospacing="0"/>
        <w:rPr>
          <w:rFonts w:ascii="Arial" w:hAnsi="Arial" w:cs="Arial"/>
        </w:rPr>
      </w:pPr>
      <w:r w:rsidRPr="00580C78">
        <w:rPr>
          <w:rFonts w:ascii="Arial" w:eastAsia="+mn-ea" w:hAnsi="Arial" w:cs="Arial"/>
          <w:color w:val="000000"/>
          <w:kern w:val="24"/>
        </w:rPr>
        <w:t>Program Specialist for Customized Employment and Vocational Rehabilitation</w:t>
      </w:r>
    </w:p>
    <w:p w:rsidR="00580C78" w:rsidRPr="00580C78" w:rsidRDefault="00580C78" w:rsidP="00580C78">
      <w:pPr>
        <w:pStyle w:val="NormalWeb"/>
        <w:spacing w:before="0" w:beforeAutospacing="0" w:after="0" w:afterAutospacing="0"/>
        <w:rPr>
          <w:rFonts w:ascii="Arial" w:hAnsi="Arial" w:cs="Arial"/>
        </w:rPr>
      </w:pPr>
      <w:r w:rsidRPr="00580C78">
        <w:rPr>
          <w:rFonts w:ascii="Arial" w:eastAsia="+mn-ea" w:hAnsi="Arial" w:cs="Arial"/>
          <w:color w:val="000000"/>
          <w:kern w:val="24"/>
        </w:rPr>
        <w:t xml:space="preserve">Email is </w:t>
      </w:r>
      <w:hyperlink r:id="rId8" w:history="1">
        <w:r w:rsidRPr="00580C78">
          <w:rPr>
            <w:rStyle w:val="Hyperlink"/>
            <w:rFonts w:ascii="Arial" w:eastAsia="+mn-ea" w:hAnsi="Arial" w:cs="Arial"/>
            <w:color w:val="000000"/>
            <w:kern w:val="24"/>
          </w:rPr>
          <w:t>jean.genevie@dars.state.tx.us</w:t>
        </w:r>
      </w:hyperlink>
    </w:p>
    <w:p w:rsidR="00580C78" w:rsidRPr="00580C78" w:rsidRDefault="00580C78" w:rsidP="00580C78">
      <w:pPr>
        <w:pStyle w:val="NormalWeb"/>
        <w:spacing w:before="0" w:beforeAutospacing="0" w:after="0" w:afterAutospacing="0"/>
        <w:rPr>
          <w:rFonts w:ascii="Arial" w:hAnsi="Arial" w:cs="Arial"/>
        </w:rPr>
      </w:pPr>
      <w:r w:rsidRPr="00580C78">
        <w:rPr>
          <w:rFonts w:ascii="Arial" w:eastAsia="+mn-ea" w:hAnsi="Arial" w:cs="Arial"/>
          <w:color w:val="000000"/>
          <w:kern w:val="24"/>
        </w:rPr>
        <w:t>Phone number is 512-424-4502</w:t>
      </w:r>
    </w:p>
    <w:p w:rsidR="00580C78" w:rsidRPr="003B6E17" w:rsidRDefault="00580C78" w:rsidP="003B6E17">
      <w:pPr>
        <w:pStyle w:val="NormalWeb"/>
        <w:spacing w:before="0" w:beforeAutospacing="0" w:after="240" w:afterAutospacing="0"/>
        <w:rPr>
          <w:rFonts w:ascii="Arial" w:eastAsia="+mn-ea" w:hAnsi="Arial" w:cs="Arial"/>
          <w:color w:val="000000"/>
          <w:kern w:val="24"/>
        </w:rPr>
      </w:pPr>
      <w:r w:rsidRPr="00580C78">
        <w:rPr>
          <w:rFonts w:ascii="Arial" w:eastAsia="+mn-ea" w:hAnsi="Arial" w:cs="Arial"/>
          <w:color w:val="000000"/>
          <w:kern w:val="24"/>
        </w:rPr>
        <w:t>Best</w:t>
      </w:r>
      <w:r w:rsidR="003B6E17">
        <w:rPr>
          <w:rFonts w:ascii="Arial" w:eastAsia="+mn-ea" w:hAnsi="Arial" w:cs="Arial"/>
          <w:color w:val="000000"/>
          <w:kern w:val="24"/>
        </w:rPr>
        <w:t xml:space="preserve"> method to contact is via email</w:t>
      </w:r>
      <w:r w:rsidR="001B75DE">
        <w:rPr>
          <w:rFonts w:ascii="Arial" w:eastAsia="+mn-ea" w:hAnsi="Arial" w:cs="Arial"/>
          <w:color w:val="000000"/>
          <w:kern w:val="24"/>
        </w:rPr>
        <w:t>.</w:t>
      </w:r>
    </w:p>
    <w:p w:rsidR="00580C78" w:rsidRPr="00580C78" w:rsidRDefault="00580C78" w:rsidP="00580C78">
      <w:pPr>
        <w:pStyle w:val="NormalWeb"/>
        <w:spacing w:before="0" w:beforeAutospacing="0" w:after="0" w:afterAutospacing="0"/>
        <w:rPr>
          <w:rFonts w:ascii="Arial" w:hAnsi="Arial" w:cs="Arial"/>
        </w:rPr>
      </w:pPr>
      <w:r w:rsidRPr="00580C78">
        <w:rPr>
          <w:rFonts w:ascii="Arial" w:eastAsia="+mn-ea" w:hAnsi="Arial" w:cs="Arial"/>
          <w:color w:val="000000"/>
          <w:kern w:val="24"/>
        </w:rPr>
        <w:t xml:space="preserve">Sue-Ellen </w:t>
      </w:r>
      <w:proofErr w:type="spellStart"/>
      <w:r w:rsidRPr="00580C78">
        <w:rPr>
          <w:rFonts w:ascii="Arial" w:eastAsia="+mn-ea" w:hAnsi="Arial" w:cs="Arial"/>
          <w:color w:val="000000"/>
          <w:kern w:val="24"/>
        </w:rPr>
        <w:t>Woodlief</w:t>
      </w:r>
      <w:proofErr w:type="spellEnd"/>
    </w:p>
    <w:p w:rsidR="00580C78" w:rsidRPr="00580C78" w:rsidRDefault="00580C78" w:rsidP="00580C78">
      <w:pPr>
        <w:pStyle w:val="NormalWeb"/>
        <w:spacing w:before="0" w:beforeAutospacing="0" w:after="0" w:afterAutospacing="0"/>
        <w:rPr>
          <w:rFonts w:ascii="Arial" w:hAnsi="Arial" w:cs="Arial"/>
        </w:rPr>
      </w:pPr>
      <w:r w:rsidRPr="00580C78">
        <w:rPr>
          <w:rFonts w:ascii="Arial" w:eastAsia="+mn-ea" w:hAnsi="Arial" w:cs="Arial"/>
          <w:color w:val="000000"/>
          <w:kern w:val="24"/>
        </w:rPr>
        <w:t>Program Specialist for Community Rehabilitation Programs (CRP) and Employment Services</w:t>
      </w:r>
    </w:p>
    <w:p w:rsidR="00580C78" w:rsidRPr="00580C78" w:rsidRDefault="00580C78" w:rsidP="00580C78">
      <w:pPr>
        <w:pStyle w:val="NormalWeb"/>
        <w:spacing w:before="0" w:beforeAutospacing="0" w:after="0" w:afterAutospacing="0"/>
        <w:rPr>
          <w:rFonts w:ascii="Arial" w:hAnsi="Arial" w:cs="Arial"/>
        </w:rPr>
      </w:pPr>
      <w:r w:rsidRPr="00580C78">
        <w:rPr>
          <w:rFonts w:ascii="Arial" w:eastAsia="+mn-ea" w:hAnsi="Arial" w:cs="Arial"/>
          <w:color w:val="000000"/>
          <w:kern w:val="24"/>
        </w:rPr>
        <w:t xml:space="preserve">Email address is </w:t>
      </w:r>
      <w:hyperlink r:id="rId9" w:history="1">
        <w:r w:rsidRPr="00580C78">
          <w:rPr>
            <w:rStyle w:val="Hyperlink"/>
            <w:rFonts w:ascii="Arial" w:eastAsia="+mn-ea" w:hAnsi="Arial" w:cs="Arial"/>
            <w:color w:val="000000"/>
            <w:kern w:val="24"/>
          </w:rPr>
          <w:t>Sue-ellen.woodlief@dars.state.tx.us</w:t>
        </w:r>
      </w:hyperlink>
    </w:p>
    <w:p w:rsidR="00580C78" w:rsidRPr="00580C78" w:rsidRDefault="00580C78" w:rsidP="00580C78">
      <w:pPr>
        <w:pStyle w:val="NormalWeb"/>
        <w:spacing w:before="0" w:beforeAutospacing="0" w:after="0" w:afterAutospacing="0"/>
        <w:rPr>
          <w:rFonts w:ascii="Arial" w:hAnsi="Arial" w:cs="Arial"/>
        </w:rPr>
      </w:pPr>
      <w:r w:rsidRPr="00580C78">
        <w:rPr>
          <w:rFonts w:ascii="Arial" w:eastAsia="+mn-ea" w:hAnsi="Arial" w:cs="Arial"/>
          <w:color w:val="000000"/>
          <w:kern w:val="24"/>
        </w:rPr>
        <w:t>Phone number is 512-424-4689.</w:t>
      </w:r>
    </w:p>
    <w:p w:rsidR="00580C78" w:rsidRPr="003B6E17" w:rsidRDefault="00580C78" w:rsidP="003B6E17">
      <w:pPr>
        <w:pStyle w:val="NormalWeb"/>
        <w:spacing w:before="0" w:beforeAutospacing="0" w:after="240" w:afterAutospacing="0"/>
        <w:rPr>
          <w:rFonts w:ascii="Arial" w:hAnsi="Arial" w:cs="Arial"/>
        </w:rPr>
      </w:pPr>
      <w:r w:rsidRPr="00580C78">
        <w:rPr>
          <w:rFonts w:ascii="Arial" w:eastAsia="+mn-ea" w:hAnsi="Arial" w:cs="Arial"/>
          <w:color w:val="000000"/>
          <w:kern w:val="24"/>
        </w:rPr>
        <w:t>Best method to contact is via email.</w:t>
      </w:r>
    </w:p>
    <w:p w:rsidR="00871DC3" w:rsidRPr="00260F7B" w:rsidRDefault="00871DC3" w:rsidP="00260F7B">
      <w:pPr>
        <w:pStyle w:val="Heading2"/>
        <w:rPr>
          <w:rFonts w:ascii="Arial" w:hAnsi="Arial" w:cs="Arial"/>
          <w:sz w:val="28"/>
          <w:szCs w:val="28"/>
        </w:rPr>
      </w:pPr>
      <w:bookmarkStart w:id="12" w:name="_Toc413923778"/>
      <w:bookmarkStart w:id="13" w:name="_Toc416938841"/>
      <w:r w:rsidRPr="00260F7B">
        <w:rPr>
          <w:rFonts w:ascii="Arial" w:hAnsi="Arial" w:cs="Arial"/>
          <w:sz w:val="28"/>
          <w:szCs w:val="28"/>
        </w:rPr>
        <w:t>Slide 3; Introduction</w:t>
      </w:r>
      <w:bookmarkEnd w:id="12"/>
      <w:bookmarkEnd w:id="13"/>
    </w:p>
    <w:p w:rsidR="003B6E17" w:rsidRDefault="003B6E17" w:rsidP="003B6E17">
      <w:pPr>
        <w:pStyle w:val="NormalWeb"/>
        <w:spacing w:before="0" w:beforeAutospacing="0" w:after="240" w:afterAutospacing="0"/>
        <w:rPr>
          <w:rFonts w:ascii="Arial" w:eastAsia="+mn-ea" w:hAnsi="Arial" w:cs="Arial"/>
          <w:color w:val="000000"/>
          <w:kern w:val="24"/>
        </w:rPr>
      </w:pPr>
      <w:r>
        <w:rPr>
          <w:rFonts w:ascii="Arial" w:eastAsia="+mn-ea" w:hAnsi="Arial" w:cs="Arial"/>
          <w:color w:val="000000"/>
          <w:kern w:val="24"/>
        </w:rPr>
        <w:t>Additional SMEs are</w:t>
      </w:r>
    </w:p>
    <w:p w:rsidR="00580C78" w:rsidRPr="00580C78" w:rsidRDefault="00580C78" w:rsidP="00871DC3">
      <w:pPr>
        <w:pStyle w:val="NormalWeb"/>
        <w:spacing w:before="0" w:beforeAutospacing="0" w:after="0" w:afterAutospacing="0"/>
        <w:rPr>
          <w:rFonts w:ascii="Arial" w:hAnsi="Arial" w:cs="Arial"/>
        </w:rPr>
      </w:pPr>
      <w:r w:rsidRPr="00580C78">
        <w:rPr>
          <w:rFonts w:ascii="Arial" w:eastAsia="+mn-ea" w:hAnsi="Arial" w:cs="Arial"/>
          <w:color w:val="000000"/>
          <w:kern w:val="24"/>
        </w:rPr>
        <w:t>Vickie Wilkins - DBS Program Speci</w:t>
      </w:r>
      <w:r w:rsidR="00762215">
        <w:rPr>
          <w:rFonts w:ascii="Arial" w:eastAsia="+mn-ea" w:hAnsi="Arial" w:cs="Arial"/>
          <w:color w:val="000000"/>
          <w:kern w:val="24"/>
        </w:rPr>
        <w:t>alist for Supported Employment</w:t>
      </w:r>
    </w:p>
    <w:p w:rsidR="00580C78" w:rsidRPr="00580C78" w:rsidRDefault="00580C78" w:rsidP="00580C78">
      <w:pPr>
        <w:pStyle w:val="NormalWeb"/>
        <w:spacing w:before="0" w:beforeAutospacing="0" w:after="0" w:afterAutospacing="0"/>
        <w:ind w:left="101"/>
        <w:rPr>
          <w:rFonts w:ascii="Arial" w:hAnsi="Arial" w:cs="Arial"/>
        </w:rPr>
      </w:pPr>
      <w:r w:rsidRPr="00580C78">
        <w:rPr>
          <w:rFonts w:ascii="Arial" w:eastAsia="+mn-ea" w:hAnsi="Arial" w:cs="Arial"/>
          <w:color w:val="000000"/>
          <w:kern w:val="24"/>
        </w:rPr>
        <w:t xml:space="preserve">Email: </w:t>
      </w:r>
      <w:hyperlink r:id="rId10" w:history="1">
        <w:r w:rsidRPr="00580C78">
          <w:rPr>
            <w:rStyle w:val="Hyperlink"/>
            <w:rFonts w:ascii="Arial" w:eastAsia="+mn-ea" w:hAnsi="Arial" w:cs="Arial"/>
            <w:color w:val="000000"/>
            <w:kern w:val="24"/>
          </w:rPr>
          <w:t>vickie.wilkins@dars.state.tx.us</w:t>
        </w:r>
      </w:hyperlink>
    </w:p>
    <w:p w:rsidR="00580C78" w:rsidRPr="00580C78" w:rsidRDefault="0016704F" w:rsidP="0016704F">
      <w:pPr>
        <w:pStyle w:val="NormalWeb"/>
        <w:spacing w:before="0" w:beforeAutospacing="0" w:after="240" w:afterAutospacing="0"/>
        <w:ind w:left="101"/>
        <w:rPr>
          <w:rFonts w:ascii="Arial" w:hAnsi="Arial" w:cs="Arial"/>
        </w:rPr>
      </w:pPr>
      <w:r>
        <w:rPr>
          <w:rFonts w:ascii="Arial" w:eastAsia="+mn-ea" w:hAnsi="Arial" w:cs="Arial"/>
          <w:color w:val="000000"/>
          <w:kern w:val="24"/>
        </w:rPr>
        <w:t>Phone: 512-377-0652</w:t>
      </w:r>
    </w:p>
    <w:p w:rsidR="00580C78" w:rsidRPr="00580C78" w:rsidRDefault="00580C78" w:rsidP="00580C78">
      <w:pPr>
        <w:pStyle w:val="NormalWeb"/>
        <w:spacing w:before="0" w:beforeAutospacing="0" w:after="0" w:afterAutospacing="0"/>
        <w:ind w:left="101"/>
        <w:rPr>
          <w:rFonts w:ascii="Arial" w:hAnsi="Arial" w:cs="Arial"/>
        </w:rPr>
      </w:pPr>
      <w:r w:rsidRPr="00580C78">
        <w:rPr>
          <w:rFonts w:ascii="Arial" w:eastAsia="+mn-ea" w:hAnsi="Arial" w:cs="Arial"/>
          <w:color w:val="000000"/>
          <w:kern w:val="24"/>
        </w:rPr>
        <w:t>Brad Fr</w:t>
      </w:r>
      <w:r w:rsidR="00762215">
        <w:rPr>
          <w:rFonts w:ascii="Arial" w:eastAsia="+mn-ea" w:hAnsi="Arial" w:cs="Arial"/>
          <w:color w:val="000000"/>
          <w:kern w:val="24"/>
        </w:rPr>
        <w:t>ancis - CLM Training Specialist</w:t>
      </w:r>
    </w:p>
    <w:p w:rsidR="00580C78" w:rsidRPr="00580C78" w:rsidRDefault="008B38FA" w:rsidP="00580C78">
      <w:pPr>
        <w:pStyle w:val="NormalWeb"/>
        <w:spacing w:before="0" w:beforeAutospacing="0" w:after="0" w:afterAutospacing="0"/>
        <w:ind w:left="101"/>
        <w:rPr>
          <w:rFonts w:ascii="Arial" w:hAnsi="Arial" w:cs="Arial"/>
        </w:rPr>
      </w:pPr>
      <w:r w:rsidRPr="00580C78">
        <w:rPr>
          <w:rFonts w:ascii="Arial" w:eastAsia="+mn-ea" w:hAnsi="Arial" w:cs="Arial"/>
          <w:color w:val="000000"/>
          <w:kern w:val="24"/>
        </w:rPr>
        <w:t>Email:</w:t>
      </w:r>
      <w:r w:rsidR="00762215">
        <w:rPr>
          <w:rFonts w:ascii="Arial" w:eastAsia="+mn-ea" w:hAnsi="Arial" w:cs="Arial"/>
          <w:color w:val="000000"/>
          <w:kern w:val="24"/>
        </w:rPr>
        <w:t xml:space="preserve"> brad.francis@dars.state.tx.us</w:t>
      </w:r>
    </w:p>
    <w:p w:rsidR="00580C78" w:rsidRDefault="00580C78" w:rsidP="00580C78">
      <w:pPr>
        <w:pStyle w:val="NormalWeb"/>
        <w:spacing w:before="0" w:beforeAutospacing="0" w:after="0" w:afterAutospacing="0"/>
        <w:ind w:left="101"/>
        <w:rPr>
          <w:rFonts w:ascii="Arial" w:eastAsia="+mn-ea" w:hAnsi="Arial" w:cs="Arial"/>
          <w:color w:val="000000"/>
          <w:kern w:val="24"/>
        </w:rPr>
      </w:pPr>
      <w:r w:rsidRPr="00580C78">
        <w:rPr>
          <w:rFonts w:ascii="Arial" w:eastAsia="+mn-ea" w:hAnsi="Arial" w:cs="Arial"/>
          <w:color w:val="000000"/>
          <w:kern w:val="24"/>
        </w:rPr>
        <w:t>Phone: 512-377-0656</w:t>
      </w:r>
    </w:p>
    <w:p w:rsidR="00871DC3" w:rsidRPr="00260F7B" w:rsidRDefault="00871DC3" w:rsidP="00260F7B">
      <w:pPr>
        <w:pStyle w:val="Heading2"/>
        <w:rPr>
          <w:rFonts w:ascii="Arial" w:hAnsi="Arial" w:cs="Arial"/>
          <w:sz w:val="28"/>
          <w:szCs w:val="28"/>
        </w:rPr>
      </w:pPr>
      <w:bookmarkStart w:id="14" w:name="_Toc416938842"/>
      <w:r w:rsidRPr="00260F7B">
        <w:rPr>
          <w:rFonts w:ascii="Arial" w:hAnsi="Arial" w:cs="Arial"/>
          <w:sz w:val="28"/>
          <w:szCs w:val="28"/>
        </w:rPr>
        <w:lastRenderedPageBreak/>
        <w:t>Slide 4; Introduction</w:t>
      </w:r>
      <w:bookmarkEnd w:id="14"/>
    </w:p>
    <w:p w:rsidR="00871DC3" w:rsidRPr="00871DC3" w:rsidRDefault="00871DC3" w:rsidP="0016704F">
      <w:pPr>
        <w:rPr>
          <w:rFonts w:ascii="Arial" w:eastAsia="Times New Roman" w:hAnsi="Arial" w:cs="Arial"/>
          <w:sz w:val="24"/>
          <w:szCs w:val="24"/>
        </w:rPr>
      </w:pPr>
      <w:r w:rsidRPr="00871DC3">
        <w:rPr>
          <w:rFonts w:ascii="Arial" w:eastAsiaTheme="minorEastAsia" w:hAnsi="Arial" w:cs="Arial"/>
          <w:color w:val="000000" w:themeColor="text1"/>
          <w:kern w:val="24"/>
          <w:sz w:val="24"/>
          <w:szCs w:val="24"/>
        </w:rPr>
        <w:t xml:space="preserve">This slide lists the narrator assisting in the delivery of the training.  His name is Luke </w:t>
      </w:r>
      <w:proofErr w:type="spellStart"/>
      <w:r w:rsidRPr="00871DC3">
        <w:rPr>
          <w:rFonts w:ascii="Arial" w:eastAsiaTheme="minorEastAsia" w:hAnsi="Arial" w:cs="Arial"/>
          <w:color w:val="000000" w:themeColor="text1"/>
          <w:kern w:val="24"/>
          <w:sz w:val="24"/>
          <w:szCs w:val="24"/>
        </w:rPr>
        <w:t>Stollings</w:t>
      </w:r>
      <w:proofErr w:type="spellEnd"/>
      <w:r w:rsidRPr="00871DC3">
        <w:rPr>
          <w:rFonts w:ascii="Arial" w:eastAsiaTheme="minorEastAsia" w:hAnsi="Arial" w:cs="Arial"/>
          <w:color w:val="000000" w:themeColor="text1"/>
          <w:kern w:val="24"/>
          <w:sz w:val="24"/>
          <w:szCs w:val="24"/>
        </w:rPr>
        <w:t>.  Please do not contact Luke for policy and procedure questions.</w:t>
      </w:r>
    </w:p>
    <w:p w:rsidR="00871DC3" w:rsidRPr="00260F7B" w:rsidRDefault="00871DC3" w:rsidP="00260F7B">
      <w:pPr>
        <w:pStyle w:val="Heading2"/>
        <w:rPr>
          <w:rFonts w:ascii="Arial" w:hAnsi="Arial" w:cs="Arial"/>
          <w:sz w:val="28"/>
          <w:szCs w:val="28"/>
        </w:rPr>
      </w:pPr>
      <w:bookmarkStart w:id="15" w:name="_Toc413923779"/>
      <w:bookmarkStart w:id="16" w:name="_Toc416938843"/>
      <w:r w:rsidRPr="00260F7B">
        <w:rPr>
          <w:rFonts w:ascii="Arial" w:hAnsi="Arial" w:cs="Arial"/>
          <w:sz w:val="28"/>
          <w:szCs w:val="28"/>
        </w:rPr>
        <w:t>Slide 5; Requirements Prior to Viewing</w:t>
      </w:r>
      <w:bookmarkEnd w:id="15"/>
      <w:bookmarkEnd w:id="16"/>
    </w:p>
    <w:p w:rsidR="00871DC3" w:rsidRPr="00871DC3" w:rsidRDefault="00871DC3" w:rsidP="0016704F">
      <w:pPr>
        <w:spacing w:line="240" w:lineRule="auto"/>
        <w:rPr>
          <w:rFonts w:ascii="Arial" w:eastAsia="Times New Roman" w:hAnsi="Arial" w:cs="Arial"/>
          <w:sz w:val="24"/>
          <w:szCs w:val="24"/>
        </w:rPr>
      </w:pPr>
      <w:r w:rsidRPr="00871DC3">
        <w:rPr>
          <w:rFonts w:ascii="Arial" w:eastAsiaTheme="minorEastAsia" w:hAnsi="Arial" w:cs="Arial"/>
          <w:color w:val="000000" w:themeColor="text1"/>
          <w:kern w:val="24"/>
          <w:sz w:val="24"/>
          <w:szCs w:val="24"/>
        </w:rPr>
        <w:t xml:space="preserve">There are some requirements </w:t>
      </w:r>
      <w:r w:rsidRPr="00871DC3">
        <w:rPr>
          <w:rFonts w:ascii="Arial" w:eastAsiaTheme="minorEastAsia" w:hAnsi="Arial" w:cs="Arial"/>
          <w:color w:val="000000" w:themeColor="text1"/>
          <w:kern w:val="24"/>
          <w:sz w:val="24"/>
          <w:szCs w:val="24"/>
          <w:u w:val="single"/>
        </w:rPr>
        <w:t>prior</w:t>
      </w:r>
      <w:r w:rsidRPr="00871DC3">
        <w:rPr>
          <w:rFonts w:ascii="Arial" w:eastAsiaTheme="minorEastAsia" w:hAnsi="Arial" w:cs="Arial"/>
          <w:color w:val="000000" w:themeColor="text1"/>
          <w:kern w:val="24"/>
          <w:sz w:val="24"/>
          <w:szCs w:val="24"/>
        </w:rPr>
        <w:t xml:space="preserve"> to viewing this webinar</w:t>
      </w:r>
      <w:r w:rsidR="001B75DE">
        <w:rPr>
          <w:rFonts w:ascii="Arial" w:eastAsiaTheme="minorEastAsia" w:hAnsi="Arial" w:cs="Arial"/>
          <w:color w:val="000000" w:themeColor="text1"/>
          <w:kern w:val="24"/>
          <w:sz w:val="24"/>
          <w:szCs w:val="24"/>
        </w:rPr>
        <w:t>.</w:t>
      </w:r>
    </w:p>
    <w:p w:rsidR="00871DC3" w:rsidRPr="00871DC3" w:rsidRDefault="00871DC3" w:rsidP="00871DC3">
      <w:pPr>
        <w:tabs>
          <w:tab w:val="left" w:pos="1095"/>
        </w:tabs>
        <w:rPr>
          <w:rFonts w:ascii="Arial" w:hAnsi="Arial" w:cs="Arial"/>
          <w:sz w:val="24"/>
          <w:szCs w:val="24"/>
        </w:rPr>
      </w:pPr>
      <w:r w:rsidRPr="00871DC3">
        <w:rPr>
          <w:rFonts w:ascii="Arial" w:hAnsi="Arial" w:cs="Arial"/>
          <w:sz w:val="24"/>
          <w:szCs w:val="24"/>
        </w:rPr>
        <w:t xml:space="preserve">Requirements </w:t>
      </w:r>
      <w:r w:rsidRPr="00871DC3">
        <w:rPr>
          <w:rFonts w:ascii="Arial" w:hAnsi="Arial" w:cs="Arial"/>
          <w:sz w:val="24"/>
          <w:szCs w:val="24"/>
          <w:u w:val="single"/>
        </w:rPr>
        <w:t>prior</w:t>
      </w:r>
      <w:r w:rsidRPr="00871DC3">
        <w:rPr>
          <w:rFonts w:ascii="Arial" w:hAnsi="Arial" w:cs="Arial"/>
          <w:sz w:val="24"/>
          <w:szCs w:val="24"/>
        </w:rPr>
        <w:t xml:space="preserve"> to viewing this webinar</w:t>
      </w:r>
      <w:r w:rsidR="001B75DE">
        <w:rPr>
          <w:rFonts w:ascii="Arial" w:hAnsi="Arial" w:cs="Arial"/>
          <w:sz w:val="24"/>
          <w:szCs w:val="24"/>
        </w:rPr>
        <w:t>:</w:t>
      </w:r>
    </w:p>
    <w:p w:rsidR="00871DC3" w:rsidRPr="00871DC3" w:rsidRDefault="00871DC3" w:rsidP="00871DC3">
      <w:pPr>
        <w:tabs>
          <w:tab w:val="left" w:pos="1095"/>
        </w:tabs>
        <w:rPr>
          <w:rFonts w:ascii="Arial" w:hAnsi="Arial" w:cs="Arial"/>
          <w:sz w:val="24"/>
          <w:szCs w:val="24"/>
        </w:rPr>
      </w:pPr>
      <w:r w:rsidRPr="00871DC3">
        <w:rPr>
          <w:rFonts w:ascii="Arial" w:hAnsi="Arial" w:cs="Arial"/>
          <w:sz w:val="24"/>
          <w:szCs w:val="24"/>
        </w:rPr>
        <w:t>You must watch the Introduction to DRS Employment Services webinar that provides an orientation to the employment services webinar series, an overview of the handouts and DARS forms, contract responsibil</w:t>
      </w:r>
      <w:r>
        <w:rPr>
          <w:rFonts w:ascii="Arial" w:hAnsi="Arial" w:cs="Arial"/>
          <w:sz w:val="24"/>
          <w:szCs w:val="24"/>
        </w:rPr>
        <w:t>ities and premium services and t</w:t>
      </w:r>
      <w:r w:rsidRPr="00871DC3">
        <w:rPr>
          <w:rFonts w:ascii="Arial" w:hAnsi="Arial" w:cs="Arial"/>
          <w:sz w:val="24"/>
          <w:szCs w:val="24"/>
        </w:rPr>
        <w:t>he first Supported Employment Webinar, “Overview of</w:t>
      </w:r>
      <w:r>
        <w:rPr>
          <w:rFonts w:ascii="Arial" w:hAnsi="Arial" w:cs="Arial"/>
          <w:sz w:val="24"/>
          <w:szCs w:val="24"/>
        </w:rPr>
        <w:t xml:space="preserve"> </w:t>
      </w:r>
      <w:r w:rsidR="0016704F">
        <w:rPr>
          <w:rFonts w:ascii="Arial" w:hAnsi="Arial" w:cs="Arial"/>
          <w:sz w:val="24"/>
          <w:szCs w:val="24"/>
        </w:rPr>
        <w:t xml:space="preserve">Supported Employment </w:t>
      </w:r>
      <w:r w:rsidR="001B75DE">
        <w:rPr>
          <w:rFonts w:ascii="Arial" w:hAnsi="Arial" w:cs="Arial"/>
          <w:sz w:val="24"/>
          <w:szCs w:val="24"/>
        </w:rPr>
        <w:t>Services”.</w:t>
      </w:r>
    </w:p>
    <w:p w:rsidR="00871DC3" w:rsidRPr="00871DC3" w:rsidRDefault="00871DC3" w:rsidP="00871DC3">
      <w:pPr>
        <w:tabs>
          <w:tab w:val="left" w:pos="1095"/>
        </w:tabs>
        <w:rPr>
          <w:rFonts w:ascii="Arial" w:hAnsi="Arial" w:cs="Arial"/>
          <w:sz w:val="24"/>
          <w:szCs w:val="24"/>
        </w:rPr>
      </w:pPr>
      <w:r w:rsidRPr="00871DC3">
        <w:rPr>
          <w:rFonts w:ascii="Arial" w:hAnsi="Arial" w:cs="Arial"/>
          <w:sz w:val="24"/>
          <w:szCs w:val="24"/>
        </w:rPr>
        <w:t>It is also recommended that prior to viewing this webinar, the second in the series of SE webinars, you review the notes and slides of “Overview of Supported Employment Services” webinar power point, with special attention given to s</w:t>
      </w:r>
      <w:r w:rsidR="0016704F">
        <w:rPr>
          <w:rFonts w:ascii="Arial" w:hAnsi="Arial" w:cs="Arial"/>
          <w:sz w:val="24"/>
          <w:szCs w:val="24"/>
        </w:rPr>
        <w:t>lides and notes on pages 40-65.</w:t>
      </w:r>
    </w:p>
    <w:p w:rsidR="00871DC3" w:rsidRPr="00260F7B" w:rsidRDefault="00871DC3" w:rsidP="00260F7B">
      <w:pPr>
        <w:pStyle w:val="Heading2"/>
        <w:rPr>
          <w:rFonts w:ascii="Arial" w:hAnsi="Arial" w:cs="Arial"/>
          <w:sz w:val="28"/>
          <w:szCs w:val="28"/>
        </w:rPr>
      </w:pPr>
      <w:bookmarkStart w:id="17" w:name="_Toc416938844"/>
      <w:r w:rsidRPr="00260F7B">
        <w:rPr>
          <w:rFonts w:ascii="Arial" w:hAnsi="Arial" w:cs="Arial"/>
          <w:sz w:val="28"/>
          <w:szCs w:val="28"/>
        </w:rPr>
        <w:t>Slide 6; Requiremen</w:t>
      </w:r>
      <w:r w:rsidR="00F84A5C" w:rsidRPr="00260F7B">
        <w:rPr>
          <w:rFonts w:ascii="Arial" w:hAnsi="Arial" w:cs="Arial"/>
          <w:sz w:val="28"/>
          <w:szCs w:val="28"/>
        </w:rPr>
        <w:t>ts a</w:t>
      </w:r>
      <w:r w:rsidRPr="00260F7B">
        <w:rPr>
          <w:rFonts w:ascii="Arial" w:hAnsi="Arial" w:cs="Arial"/>
          <w:sz w:val="28"/>
          <w:szCs w:val="28"/>
        </w:rPr>
        <w:t>fter Viewing</w:t>
      </w:r>
      <w:bookmarkEnd w:id="17"/>
    </w:p>
    <w:p w:rsidR="00871DC3" w:rsidRPr="00871DC3" w:rsidRDefault="00871DC3" w:rsidP="00871DC3">
      <w:pPr>
        <w:tabs>
          <w:tab w:val="left" w:pos="1095"/>
        </w:tabs>
        <w:rPr>
          <w:rFonts w:ascii="Arial" w:hAnsi="Arial" w:cs="Arial"/>
          <w:sz w:val="24"/>
          <w:szCs w:val="24"/>
        </w:rPr>
      </w:pPr>
      <w:r>
        <w:rPr>
          <w:rFonts w:ascii="Arial" w:hAnsi="Arial" w:cs="Arial"/>
          <w:sz w:val="24"/>
          <w:szCs w:val="24"/>
        </w:rPr>
        <w:t>T</w:t>
      </w:r>
      <w:r w:rsidRPr="00871DC3">
        <w:rPr>
          <w:rFonts w:ascii="Arial" w:hAnsi="Arial" w:cs="Arial"/>
          <w:sz w:val="24"/>
          <w:szCs w:val="24"/>
        </w:rPr>
        <w:t xml:space="preserve">his webinar is Part 1 of a 2 part course on SE application. To receive credit for this course, you must complete both parts. You </w:t>
      </w:r>
      <w:proofErr w:type="gramStart"/>
      <w:r w:rsidRPr="00871DC3">
        <w:rPr>
          <w:rFonts w:ascii="Arial" w:hAnsi="Arial" w:cs="Arial"/>
          <w:sz w:val="24"/>
          <w:szCs w:val="24"/>
        </w:rPr>
        <w:t>will be provided</w:t>
      </w:r>
      <w:proofErr w:type="gramEnd"/>
      <w:r w:rsidRPr="00871DC3">
        <w:rPr>
          <w:rFonts w:ascii="Arial" w:hAnsi="Arial" w:cs="Arial"/>
          <w:sz w:val="24"/>
          <w:szCs w:val="24"/>
        </w:rPr>
        <w:t xml:space="preserve"> a link at the end of this webinar t</w:t>
      </w:r>
      <w:r w:rsidR="0016704F">
        <w:rPr>
          <w:rFonts w:ascii="Arial" w:hAnsi="Arial" w:cs="Arial"/>
          <w:sz w:val="24"/>
          <w:szCs w:val="24"/>
        </w:rPr>
        <w:t>o launch part 2 of this course.</w:t>
      </w:r>
    </w:p>
    <w:p w:rsidR="00F84A5C" w:rsidRPr="00260F7B" w:rsidRDefault="00F84A5C" w:rsidP="00260F7B">
      <w:pPr>
        <w:pStyle w:val="Heading2"/>
        <w:rPr>
          <w:rFonts w:ascii="Arial" w:hAnsi="Arial" w:cs="Arial"/>
          <w:sz w:val="28"/>
          <w:szCs w:val="28"/>
        </w:rPr>
      </w:pPr>
      <w:bookmarkStart w:id="18" w:name="_Toc413923781"/>
      <w:bookmarkStart w:id="19" w:name="_Toc416938845"/>
      <w:r w:rsidRPr="00260F7B">
        <w:rPr>
          <w:rFonts w:ascii="Arial" w:hAnsi="Arial" w:cs="Arial"/>
          <w:sz w:val="28"/>
          <w:szCs w:val="28"/>
        </w:rPr>
        <w:t>Slide 7; Introduction</w:t>
      </w:r>
      <w:bookmarkEnd w:id="18"/>
      <w:bookmarkEnd w:id="19"/>
    </w:p>
    <w:p w:rsidR="00F84A5C" w:rsidRPr="0016704F" w:rsidRDefault="0016704F" w:rsidP="0016704F">
      <w:pPr>
        <w:spacing w:line="240" w:lineRule="auto"/>
        <w:rPr>
          <w:rFonts w:ascii="Arial" w:eastAsiaTheme="minorEastAsia" w:hAnsi="Arial" w:cs="Arial"/>
          <w:color w:val="000000" w:themeColor="text1"/>
          <w:kern w:val="24"/>
          <w:sz w:val="24"/>
          <w:szCs w:val="24"/>
        </w:rPr>
      </w:pPr>
      <w:r>
        <w:rPr>
          <w:rFonts w:ascii="Arial" w:eastAsiaTheme="minorEastAsia" w:hAnsi="Arial" w:cs="Arial"/>
          <w:color w:val="000000" w:themeColor="text1"/>
          <w:kern w:val="24"/>
          <w:sz w:val="24"/>
          <w:szCs w:val="24"/>
        </w:rPr>
        <w:t>Getting Credit for Attendance</w:t>
      </w:r>
    </w:p>
    <w:p w:rsidR="00F84A5C" w:rsidRPr="0016704F" w:rsidRDefault="00F84A5C" w:rsidP="0016704F">
      <w:pPr>
        <w:spacing w:line="240" w:lineRule="auto"/>
        <w:rPr>
          <w:rFonts w:ascii="Arial" w:eastAsiaTheme="minorEastAsia" w:hAnsi="Arial" w:cs="Arial"/>
          <w:color w:val="000000" w:themeColor="text1"/>
          <w:kern w:val="24"/>
          <w:sz w:val="24"/>
          <w:szCs w:val="24"/>
        </w:rPr>
      </w:pPr>
      <w:r w:rsidRPr="00F84A5C">
        <w:rPr>
          <w:rFonts w:ascii="Arial" w:eastAsiaTheme="minorEastAsia" w:hAnsi="Arial" w:cs="Arial"/>
          <w:color w:val="000000" w:themeColor="text1"/>
          <w:kern w:val="24"/>
          <w:sz w:val="24"/>
          <w:szCs w:val="24"/>
        </w:rPr>
        <w:t>Each DARS staff watching the webinar as a group needs to sign the Unit, Regional or Central Office sign-in sheet for each webinar in the series</w:t>
      </w:r>
      <w:r w:rsidR="0016704F">
        <w:rPr>
          <w:rFonts w:ascii="Arial" w:eastAsiaTheme="minorEastAsia" w:hAnsi="Arial" w:cs="Arial"/>
          <w:color w:val="000000" w:themeColor="text1"/>
          <w:kern w:val="24"/>
          <w:sz w:val="24"/>
          <w:szCs w:val="24"/>
        </w:rPr>
        <w:t xml:space="preserve"> to gain credit for attendance.</w:t>
      </w:r>
    </w:p>
    <w:p w:rsidR="00F84A5C" w:rsidRPr="0016704F" w:rsidRDefault="00F84A5C" w:rsidP="0016704F">
      <w:pPr>
        <w:spacing w:line="240" w:lineRule="auto"/>
        <w:rPr>
          <w:rFonts w:ascii="Arial" w:eastAsiaTheme="minorEastAsia" w:hAnsi="Arial" w:cs="Arial"/>
          <w:color w:val="000000" w:themeColor="text1"/>
          <w:kern w:val="24"/>
          <w:sz w:val="24"/>
          <w:szCs w:val="24"/>
        </w:rPr>
      </w:pPr>
      <w:r w:rsidRPr="00F84A5C">
        <w:rPr>
          <w:rFonts w:ascii="Arial" w:eastAsiaTheme="minorEastAsia" w:hAnsi="Arial" w:cs="Arial"/>
          <w:color w:val="000000" w:themeColor="text1"/>
          <w:kern w:val="24"/>
          <w:sz w:val="24"/>
          <w:szCs w:val="24"/>
        </w:rPr>
        <w:t>If viewing the webinar individually at your desk, you will need to follow the link found on the last slid</w:t>
      </w:r>
      <w:r w:rsidR="0016704F">
        <w:rPr>
          <w:rFonts w:ascii="Arial" w:eastAsiaTheme="minorEastAsia" w:hAnsi="Arial" w:cs="Arial"/>
          <w:color w:val="000000" w:themeColor="text1"/>
          <w:kern w:val="24"/>
          <w:sz w:val="24"/>
          <w:szCs w:val="24"/>
        </w:rPr>
        <w:t>e to get credit for attendance.</w:t>
      </w:r>
    </w:p>
    <w:p w:rsidR="00F84A5C" w:rsidRPr="0016704F" w:rsidRDefault="00F84A5C" w:rsidP="0016704F">
      <w:pPr>
        <w:spacing w:line="240" w:lineRule="auto"/>
        <w:rPr>
          <w:rFonts w:ascii="Arial" w:eastAsiaTheme="minorEastAsia" w:hAnsi="Arial" w:cs="Arial"/>
          <w:color w:val="000000" w:themeColor="text1"/>
          <w:kern w:val="24"/>
          <w:sz w:val="24"/>
          <w:szCs w:val="24"/>
        </w:rPr>
      </w:pPr>
      <w:r w:rsidRPr="00F84A5C">
        <w:rPr>
          <w:rFonts w:ascii="Arial" w:eastAsiaTheme="minorEastAsia" w:hAnsi="Arial" w:cs="Arial"/>
          <w:color w:val="000000" w:themeColor="text1"/>
          <w:kern w:val="24"/>
          <w:sz w:val="24"/>
          <w:szCs w:val="24"/>
        </w:rPr>
        <w:t>Each DARS staff should take the evaluation surve</w:t>
      </w:r>
      <w:r w:rsidR="00AF240F">
        <w:rPr>
          <w:rFonts w:ascii="Arial" w:eastAsiaTheme="minorEastAsia" w:hAnsi="Arial" w:cs="Arial"/>
          <w:color w:val="000000" w:themeColor="text1"/>
          <w:kern w:val="24"/>
          <w:sz w:val="24"/>
          <w:szCs w:val="24"/>
        </w:rPr>
        <w:t xml:space="preserve">y after watching each webinar. </w:t>
      </w:r>
      <w:r w:rsidRPr="00F84A5C">
        <w:rPr>
          <w:rFonts w:ascii="Arial" w:eastAsiaTheme="minorEastAsia" w:hAnsi="Arial" w:cs="Arial"/>
          <w:color w:val="000000" w:themeColor="text1"/>
          <w:kern w:val="24"/>
          <w:sz w:val="24"/>
          <w:szCs w:val="24"/>
        </w:rPr>
        <w:t xml:space="preserve">The evaluation survey </w:t>
      </w:r>
      <w:proofErr w:type="gramStart"/>
      <w:r w:rsidRPr="00F84A5C">
        <w:rPr>
          <w:rFonts w:ascii="Arial" w:eastAsiaTheme="minorEastAsia" w:hAnsi="Arial" w:cs="Arial"/>
          <w:color w:val="000000" w:themeColor="text1"/>
          <w:kern w:val="24"/>
          <w:sz w:val="24"/>
          <w:szCs w:val="24"/>
        </w:rPr>
        <w:t>is being administered</w:t>
      </w:r>
      <w:proofErr w:type="gramEnd"/>
      <w:r w:rsidRPr="00F84A5C">
        <w:rPr>
          <w:rFonts w:ascii="Arial" w:eastAsiaTheme="minorEastAsia" w:hAnsi="Arial" w:cs="Arial"/>
          <w:color w:val="000000" w:themeColor="text1"/>
          <w:kern w:val="24"/>
          <w:sz w:val="24"/>
          <w:szCs w:val="24"/>
        </w:rPr>
        <w:t xml:space="preserve"> by DARS Center for Learning Management (CLM). The results of the survey will assist us in identif</w:t>
      </w:r>
      <w:r w:rsidR="0016704F">
        <w:rPr>
          <w:rFonts w:ascii="Arial" w:eastAsiaTheme="minorEastAsia" w:hAnsi="Arial" w:cs="Arial"/>
          <w:color w:val="000000" w:themeColor="text1"/>
          <w:kern w:val="24"/>
          <w:sz w:val="24"/>
          <w:szCs w:val="24"/>
        </w:rPr>
        <w:t>ying additional training needs.</w:t>
      </w:r>
    </w:p>
    <w:p w:rsidR="00F84A5C" w:rsidRPr="00F84A5C" w:rsidRDefault="00F84A5C" w:rsidP="00F84A5C">
      <w:pPr>
        <w:spacing w:after="0" w:line="240" w:lineRule="auto"/>
        <w:rPr>
          <w:rFonts w:ascii="Arial" w:eastAsiaTheme="minorEastAsia" w:hAnsi="Arial" w:cs="Arial"/>
          <w:color w:val="000000" w:themeColor="text1"/>
          <w:kern w:val="24"/>
          <w:sz w:val="24"/>
          <w:szCs w:val="24"/>
        </w:rPr>
      </w:pPr>
      <w:r w:rsidRPr="00F84A5C">
        <w:rPr>
          <w:rFonts w:ascii="Arial" w:eastAsiaTheme="minorEastAsia" w:hAnsi="Arial" w:cs="Arial"/>
          <w:color w:val="000000" w:themeColor="text1"/>
          <w:kern w:val="24"/>
          <w:sz w:val="24"/>
          <w:szCs w:val="24"/>
        </w:rPr>
        <w:t xml:space="preserve">CRP staff can view the trainings free of charge accessing the UNTWISE website. If the CRP Staff </w:t>
      </w:r>
      <w:proofErr w:type="gramStart"/>
      <w:r w:rsidRPr="00F84A5C">
        <w:rPr>
          <w:rFonts w:ascii="Arial" w:eastAsiaTheme="minorEastAsia" w:hAnsi="Arial" w:cs="Arial"/>
          <w:color w:val="000000" w:themeColor="text1"/>
          <w:kern w:val="24"/>
          <w:sz w:val="24"/>
          <w:szCs w:val="24"/>
        </w:rPr>
        <w:t>want</w:t>
      </w:r>
      <w:proofErr w:type="gramEnd"/>
      <w:r w:rsidRPr="00F84A5C">
        <w:rPr>
          <w:rFonts w:ascii="Arial" w:eastAsiaTheme="minorEastAsia" w:hAnsi="Arial" w:cs="Arial"/>
          <w:color w:val="000000" w:themeColor="text1"/>
          <w:kern w:val="24"/>
          <w:sz w:val="24"/>
          <w:szCs w:val="24"/>
        </w:rPr>
        <w:t xml:space="preserve"> to receive CEU credits they need to register with UNTWISE through on demand trainings, take the course </w:t>
      </w:r>
      <w:r w:rsidR="00AF240F">
        <w:rPr>
          <w:rFonts w:ascii="Arial" w:eastAsiaTheme="minorEastAsia" w:hAnsi="Arial" w:cs="Arial"/>
          <w:color w:val="000000" w:themeColor="text1"/>
          <w:kern w:val="24"/>
          <w:sz w:val="24"/>
          <w:szCs w:val="24"/>
        </w:rPr>
        <w:t>test and pay any required fees.</w:t>
      </w:r>
    </w:p>
    <w:p w:rsidR="00F84A5C" w:rsidRPr="00260F7B" w:rsidRDefault="00F84A5C" w:rsidP="00260F7B">
      <w:pPr>
        <w:pStyle w:val="Heading2"/>
        <w:rPr>
          <w:rFonts w:ascii="Arial" w:hAnsi="Arial" w:cs="Arial"/>
          <w:sz w:val="28"/>
          <w:szCs w:val="28"/>
        </w:rPr>
      </w:pPr>
      <w:bookmarkStart w:id="20" w:name="_Toc416938846"/>
      <w:r w:rsidRPr="00260F7B">
        <w:rPr>
          <w:rFonts w:ascii="Arial" w:hAnsi="Arial" w:cs="Arial"/>
          <w:sz w:val="28"/>
          <w:szCs w:val="28"/>
        </w:rPr>
        <w:t>Slide 8; Introduction</w:t>
      </w:r>
      <w:bookmarkEnd w:id="20"/>
    </w:p>
    <w:p w:rsidR="00F84A5C" w:rsidRPr="00F84A5C" w:rsidRDefault="00F84A5C" w:rsidP="00F84A5C">
      <w:pPr>
        <w:tabs>
          <w:tab w:val="left" w:pos="1095"/>
        </w:tabs>
        <w:rPr>
          <w:rFonts w:ascii="Arial" w:hAnsi="Arial" w:cs="Arial"/>
          <w:sz w:val="24"/>
          <w:szCs w:val="24"/>
        </w:rPr>
      </w:pPr>
      <w:r w:rsidRPr="00F84A5C">
        <w:rPr>
          <w:rFonts w:ascii="Arial" w:hAnsi="Arial" w:cs="Arial"/>
          <w:sz w:val="24"/>
          <w:szCs w:val="24"/>
        </w:rPr>
        <w:t>Questions and Ans</w:t>
      </w:r>
      <w:r w:rsidR="0016704F">
        <w:rPr>
          <w:rFonts w:ascii="Arial" w:hAnsi="Arial" w:cs="Arial"/>
          <w:sz w:val="24"/>
          <w:szCs w:val="24"/>
        </w:rPr>
        <w:t>wers</w:t>
      </w:r>
    </w:p>
    <w:p w:rsidR="00F84A5C" w:rsidRPr="00F84A5C" w:rsidRDefault="00F84A5C" w:rsidP="00F84A5C">
      <w:pPr>
        <w:tabs>
          <w:tab w:val="left" w:pos="1095"/>
        </w:tabs>
        <w:rPr>
          <w:rFonts w:ascii="Arial" w:hAnsi="Arial" w:cs="Arial"/>
          <w:sz w:val="24"/>
          <w:szCs w:val="24"/>
        </w:rPr>
      </w:pPr>
      <w:r w:rsidRPr="00F84A5C">
        <w:rPr>
          <w:rFonts w:ascii="Arial" w:hAnsi="Arial" w:cs="Arial"/>
          <w:sz w:val="24"/>
          <w:szCs w:val="24"/>
        </w:rPr>
        <w:t>Subject Matter Experts will be available to answer questions after the webinar. As a unit or individua</w:t>
      </w:r>
      <w:r w:rsidR="001B75DE">
        <w:rPr>
          <w:rFonts w:ascii="Arial" w:hAnsi="Arial" w:cs="Arial"/>
          <w:sz w:val="24"/>
          <w:szCs w:val="24"/>
        </w:rPr>
        <w:t>l, call a Subject Matter Expert</w:t>
      </w:r>
      <w:r w:rsidRPr="00F84A5C">
        <w:rPr>
          <w:rFonts w:ascii="Arial" w:hAnsi="Arial" w:cs="Arial"/>
          <w:sz w:val="24"/>
          <w:szCs w:val="24"/>
        </w:rPr>
        <w:t xml:space="preserve"> to discuss and get questions answered.</w:t>
      </w:r>
    </w:p>
    <w:p w:rsidR="00F84A5C" w:rsidRPr="00F84A5C" w:rsidRDefault="00F84A5C" w:rsidP="00F84A5C">
      <w:pPr>
        <w:tabs>
          <w:tab w:val="left" w:pos="1095"/>
        </w:tabs>
        <w:rPr>
          <w:rFonts w:ascii="Arial" w:hAnsi="Arial" w:cs="Arial"/>
          <w:sz w:val="24"/>
          <w:szCs w:val="24"/>
        </w:rPr>
      </w:pPr>
      <w:r w:rsidRPr="00F84A5C">
        <w:rPr>
          <w:rFonts w:ascii="Arial" w:hAnsi="Arial" w:cs="Arial"/>
          <w:sz w:val="24"/>
          <w:szCs w:val="24"/>
        </w:rPr>
        <w:lastRenderedPageBreak/>
        <w:t>If you are watching this webinar after the rollout, contact one of the “Subject Mat</w:t>
      </w:r>
      <w:r w:rsidR="0016704F">
        <w:rPr>
          <w:rFonts w:ascii="Arial" w:hAnsi="Arial" w:cs="Arial"/>
          <w:sz w:val="24"/>
          <w:szCs w:val="24"/>
        </w:rPr>
        <w:t>ter Experts” directly by email.</w:t>
      </w:r>
    </w:p>
    <w:p w:rsidR="0016704F" w:rsidRDefault="00F84A5C" w:rsidP="0016704F">
      <w:pPr>
        <w:tabs>
          <w:tab w:val="left" w:pos="1095"/>
        </w:tabs>
        <w:spacing w:before="240" w:after="0"/>
        <w:rPr>
          <w:rFonts w:ascii="Arial" w:hAnsi="Arial" w:cs="Arial"/>
          <w:sz w:val="24"/>
          <w:szCs w:val="24"/>
        </w:rPr>
      </w:pPr>
      <w:r w:rsidRPr="00F84A5C">
        <w:rPr>
          <w:rFonts w:ascii="Arial" w:hAnsi="Arial" w:cs="Arial"/>
          <w:sz w:val="24"/>
          <w:szCs w:val="24"/>
        </w:rPr>
        <w:t>A FAQ (Frequently Asked Questions) handout will be compiled and b</w:t>
      </w:r>
      <w:r w:rsidR="00AF240F">
        <w:rPr>
          <w:rFonts w:ascii="Arial" w:hAnsi="Arial" w:cs="Arial"/>
          <w:sz w:val="24"/>
          <w:szCs w:val="24"/>
        </w:rPr>
        <w:t>e available after the webinars.</w:t>
      </w:r>
      <w:r w:rsidRPr="00F84A5C">
        <w:rPr>
          <w:rFonts w:ascii="Arial" w:hAnsi="Arial" w:cs="Arial"/>
          <w:sz w:val="24"/>
          <w:szCs w:val="24"/>
        </w:rPr>
        <w:t xml:space="preserve"> It </w:t>
      </w:r>
      <w:proofErr w:type="gramStart"/>
      <w:r w:rsidRPr="00F84A5C">
        <w:rPr>
          <w:rFonts w:ascii="Arial" w:hAnsi="Arial" w:cs="Arial"/>
          <w:sz w:val="24"/>
          <w:szCs w:val="24"/>
        </w:rPr>
        <w:t>will be posted</w:t>
      </w:r>
      <w:proofErr w:type="gramEnd"/>
      <w:r w:rsidRPr="00F84A5C">
        <w:rPr>
          <w:rFonts w:ascii="Arial" w:hAnsi="Arial" w:cs="Arial"/>
          <w:sz w:val="24"/>
          <w:szCs w:val="24"/>
        </w:rPr>
        <w:t xml:space="preserve"> on the </w:t>
      </w:r>
      <w:hyperlink r:id="rId11" w:history="1">
        <w:r w:rsidRPr="00F84A5C">
          <w:rPr>
            <w:rStyle w:val="Hyperlink"/>
            <w:rFonts w:ascii="Arial" w:hAnsi="Arial" w:cs="Arial"/>
            <w:sz w:val="24"/>
            <w:szCs w:val="24"/>
          </w:rPr>
          <w:t>DRS Employment Services</w:t>
        </w:r>
      </w:hyperlink>
      <w:r w:rsidRPr="00F84A5C">
        <w:rPr>
          <w:rFonts w:ascii="Arial" w:hAnsi="Arial" w:cs="Arial"/>
          <w:sz w:val="24"/>
          <w:szCs w:val="24"/>
        </w:rPr>
        <w:t xml:space="preserve"> webpage, </w:t>
      </w:r>
      <w:r>
        <w:rPr>
          <w:rFonts w:ascii="Arial" w:hAnsi="Arial" w:cs="Arial"/>
          <w:sz w:val="24"/>
          <w:szCs w:val="24"/>
        </w:rPr>
        <w:t>on the UNTWISE website.</w:t>
      </w:r>
    </w:p>
    <w:p w:rsidR="00F84A5C" w:rsidRPr="00F84A5C" w:rsidRDefault="00F84A5C" w:rsidP="0016704F">
      <w:pPr>
        <w:tabs>
          <w:tab w:val="left" w:pos="1095"/>
        </w:tabs>
        <w:spacing w:before="240"/>
        <w:rPr>
          <w:rFonts w:ascii="Arial" w:hAnsi="Arial" w:cs="Arial"/>
          <w:sz w:val="24"/>
          <w:szCs w:val="24"/>
        </w:rPr>
      </w:pPr>
      <w:r w:rsidRPr="00F84A5C">
        <w:rPr>
          <w:rFonts w:ascii="Arial" w:hAnsi="Arial" w:cs="Arial"/>
          <w:sz w:val="24"/>
          <w:szCs w:val="24"/>
        </w:rPr>
        <w:t xml:space="preserve">It </w:t>
      </w:r>
      <w:proofErr w:type="gramStart"/>
      <w:r w:rsidRPr="00F84A5C">
        <w:rPr>
          <w:rFonts w:ascii="Arial" w:hAnsi="Arial" w:cs="Arial"/>
          <w:sz w:val="24"/>
          <w:szCs w:val="24"/>
        </w:rPr>
        <w:t>is recommended</w:t>
      </w:r>
      <w:proofErr w:type="gramEnd"/>
      <w:r w:rsidRPr="00F84A5C">
        <w:rPr>
          <w:rFonts w:ascii="Arial" w:hAnsi="Arial" w:cs="Arial"/>
          <w:sz w:val="24"/>
          <w:szCs w:val="24"/>
        </w:rPr>
        <w:t xml:space="preserve"> that questions for the Subject Matter Expert Calls be emailed</w:t>
      </w:r>
      <w:r w:rsidRPr="00F84A5C">
        <w:rPr>
          <w:rFonts w:ascii="Arial" w:hAnsi="Arial" w:cs="Arial"/>
          <w:b/>
          <w:bCs/>
          <w:sz w:val="24"/>
          <w:szCs w:val="24"/>
        </w:rPr>
        <w:t xml:space="preserve"> prior </w:t>
      </w:r>
      <w:r w:rsidRPr="00F84A5C">
        <w:rPr>
          <w:rFonts w:ascii="Arial" w:hAnsi="Arial" w:cs="Arial"/>
          <w:sz w:val="24"/>
          <w:szCs w:val="24"/>
        </w:rPr>
        <w:t>to the call to:</w:t>
      </w:r>
    </w:p>
    <w:p w:rsidR="00F84A5C" w:rsidRDefault="009475FE" w:rsidP="00F84A5C">
      <w:pPr>
        <w:tabs>
          <w:tab w:val="left" w:pos="1095"/>
        </w:tabs>
        <w:rPr>
          <w:rFonts w:ascii="Arial" w:hAnsi="Arial" w:cs="Arial"/>
          <w:sz w:val="24"/>
          <w:szCs w:val="24"/>
        </w:rPr>
      </w:pPr>
      <w:hyperlink r:id="rId12" w:history="1">
        <w:r w:rsidR="00F84A5C" w:rsidRPr="00F84A5C">
          <w:rPr>
            <w:rStyle w:val="Hyperlink"/>
            <w:rFonts w:ascii="Arial" w:hAnsi="Arial" w:cs="Arial"/>
            <w:sz w:val="24"/>
            <w:szCs w:val="24"/>
          </w:rPr>
          <w:t>Jean.Genevie@dars.state.tx.us</w:t>
        </w:r>
      </w:hyperlink>
      <w:r w:rsidR="00F84A5C" w:rsidRPr="00F84A5C">
        <w:rPr>
          <w:rFonts w:ascii="Arial" w:hAnsi="Arial" w:cs="Arial"/>
          <w:sz w:val="24"/>
          <w:szCs w:val="24"/>
        </w:rPr>
        <w:t xml:space="preserve"> or</w:t>
      </w:r>
      <w:r w:rsidR="00F84A5C">
        <w:rPr>
          <w:rFonts w:ascii="Arial" w:hAnsi="Arial" w:cs="Arial"/>
          <w:sz w:val="24"/>
          <w:szCs w:val="24"/>
        </w:rPr>
        <w:t xml:space="preserve"> </w:t>
      </w:r>
      <w:hyperlink r:id="rId13" w:history="1">
        <w:r w:rsidR="00F84A5C" w:rsidRPr="00F84A5C">
          <w:rPr>
            <w:rStyle w:val="Hyperlink"/>
            <w:rFonts w:ascii="Arial" w:hAnsi="Arial" w:cs="Arial"/>
            <w:sz w:val="24"/>
            <w:szCs w:val="24"/>
          </w:rPr>
          <w:t>Sue-Ellen.Woodlief@dars.state.tx.us</w:t>
        </w:r>
      </w:hyperlink>
    </w:p>
    <w:p w:rsidR="00F84A5C" w:rsidRPr="00260F7B" w:rsidRDefault="00F84A5C" w:rsidP="00260F7B">
      <w:pPr>
        <w:pStyle w:val="Heading2"/>
        <w:rPr>
          <w:rFonts w:ascii="Arial" w:hAnsi="Arial" w:cs="Arial"/>
          <w:sz w:val="28"/>
          <w:szCs w:val="28"/>
        </w:rPr>
      </w:pPr>
      <w:bookmarkStart w:id="21" w:name="_Toc413923783"/>
      <w:bookmarkStart w:id="22" w:name="_Toc416938847"/>
      <w:r w:rsidRPr="00260F7B">
        <w:rPr>
          <w:rFonts w:ascii="Arial" w:hAnsi="Arial" w:cs="Arial"/>
          <w:sz w:val="28"/>
          <w:szCs w:val="28"/>
        </w:rPr>
        <w:t>Slide 9; Introduction</w:t>
      </w:r>
      <w:bookmarkEnd w:id="21"/>
      <w:bookmarkEnd w:id="22"/>
    </w:p>
    <w:p w:rsidR="00F84A5C" w:rsidRPr="00F84A5C" w:rsidRDefault="00F84A5C" w:rsidP="00F84A5C">
      <w:pPr>
        <w:tabs>
          <w:tab w:val="left" w:pos="1095"/>
        </w:tabs>
        <w:rPr>
          <w:rFonts w:ascii="Arial" w:hAnsi="Arial" w:cs="Arial"/>
          <w:sz w:val="24"/>
          <w:szCs w:val="24"/>
        </w:rPr>
      </w:pPr>
      <w:r w:rsidRPr="00F84A5C">
        <w:rPr>
          <w:rFonts w:ascii="Arial" w:hAnsi="Arial" w:cs="Arial"/>
          <w:sz w:val="24"/>
          <w:szCs w:val="24"/>
        </w:rPr>
        <w:t>During the webinar there will be exercises to complete and in some cases questions to answer after each section.</w:t>
      </w:r>
    </w:p>
    <w:p w:rsidR="00F84A5C" w:rsidRPr="00F84A5C" w:rsidRDefault="00F84A5C" w:rsidP="00F84A5C">
      <w:pPr>
        <w:tabs>
          <w:tab w:val="left" w:pos="1095"/>
        </w:tabs>
        <w:rPr>
          <w:rFonts w:ascii="Arial" w:hAnsi="Arial" w:cs="Arial"/>
          <w:sz w:val="24"/>
          <w:szCs w:val="24"/>
        </w:rPr>
      </w:pPr>
      <w:r w:rsidRPr="00F84A5C">
        <w:rPr>
          <w:rFonts w:ascii="Arial" w:hAnsi="Arial" w:cs="Arial"/>
          <w:sz w:val="24"/>
          <w:szCs w:val="24"/>
        </w:rPr>
        <w:t>1.  R</w:t>
      </w:r>
      <w:r w:rsidR="0016704F">
        <w:rPr>
          <w:rFonts w:ascii="Arial" w:hAnsi="Arial" w:cs="Arial"/>
          <w:sz w:val="24"/>
          <w:szCs w:val="24"/>
        </w:rPr>
        <w:t>ead the directions or question,</w:t>
      </w:r>
    </w:p>
    <w:p w:rsidR="00F84A5C" w:rsidRPr="00F84A5C" w:rsidRDefault="0016704F" w:rsidP="00F84A5C">
      <w:pPr>
        <w:tabs>
          <w:tab w:val="left" w:pos="1095"/>
        </w:tabs>
        <w:rPr>
          <w:rFonts w:ascii="Arial" w:hAnsi="Arial" w:cs="Arial"/>
          <w:sz w:val="24"/>
          <w:szCs w:val="24"/>
        </w:rPr>
      </w:pPr>
      <w:r>
        <w:rPr>
          <w:rFonts w:ascii="Arial" w:hAnsi="Arial" w:cs="Arial"/>
          <w:sz w:val="24"/>
          <w:szCs w:val="24"/>
        </w:rPr>
        <w:t xml:space="preserve">2.  Please </w:t>
      </w:r>
      <w:proofErr w:type="gramStart"/>
      <w:r>
        <w:rPr>
          <w:rFonts w:ascii="Arial" w:hAnsi="Arial" w:cs="Arial"/>
          <w:sz w:val="24"/>
          <w:szCs w:val="24"/>
        </w:rPr>
        <w:t>pause</w:t>
      </w:r>
      <w:proofErr w:type="gramEnd"/>
      <w:r>
        <w:rPr>
          <w:rFonts w:ascii="Arial" w:hAnsi="Arial" w:cs="Arial"/>
          <w:sz w:val="24"/>
          <w:szCs w:val="24"/>
        </w:rPr>
        <w:t xml:space="preserve"> the webinar,</w:t>
      </w:r>
    </w:p>
    <w:p w:rsidR="0016704F" w:rsidRDefault="00F84A5C" w:rsidP="00F84A5C">
      <w:pPr>
        <w:tabs>
          <w:tab w:val="left" w:pos="1095"/>
        </w:tabs>
        <w:rPr>
          <w:rFonts w:ascii="Arial" w:hAnsi="Arial" w:cs="Arial"/>
          <w:sz w:val="24"/>
          <w:szCs w:val="24"/>
        </w:rPr>
      </w:pPr>
      <w:r w:rsidRPr="00F84A5C">
        <w:rPr>
          <w:rFonts w:ascii="Arial" w:hAnsi="Arial" w:cs="Arial"/>
          <w:sz w:val="24"/>
          <w:szCs w:val="24"/>
        </w:rPr>
        <w:t>3.  Complete the exercise or Answer the question, and</w:t>
      </w:r>
    </w:p>
    <w:p w:rsidR="00F84A5C" w:rsidRPr="00F84A5C" w:rsidRDefault="00F84A5C" w:rsidP="00F84A5C">
      <w:pPr>
        <w:tabs>
          <w:tab w:val="left" w:pos="1095"/>
        </w:tabs>
        <w:rPr>
          <w:rFonts w:ascii="Arial" w:hAnsi="Arial" w:cs="Arial"/>
          <w:sz w:val="24"/>
          <w:szCs w:val="24"/>
        </w:rPr>
      </w:pPr>
      <w:r w:rsidRPr="00F84A5C">
        <w:rPr>
          <w:rFonts w:ascii="Arial" w:hAnsi="Arial" w:cs="Arial"/>
          <w:sz w:val="24"/>
          <w:szCs w:val="24"/>
        </w:rPr>
        <w:t>4.  Continue the webinar.</w:t>
      </w:r>
    </w:p>
    <w:p w:rsidR="00F84A5C" w:rsidRPr="00F84A5C" w:rsidRDefault="00F84A5C" w:rsidP="00F84A5C">
      <w:pPr>
        <w:tabs>
          <w:tab w:val="left" w:pos="1095"/>
        </w:tabs>
        <w:rPr>
          <w:rFonts w:ascii="Arial" w:hAnsi="Arial" w:cs="Arial"/>
          <w:sz w:val="24"/>
          <w:szCs w:val="24"/>
        </w:rPr>
      </w:pPr>
      <w:r w:rsidRPr="00F84A5C">
        <w:rPr>
          <w:rFonts w:ascii="Arial" w:hAnsi="Arial" w:cs="Arial"/>
          <w:sz w:val="24"/>
          <w:szCs w:val="24"/>
        </w:rPr>
        <w:t>The exercises ask DARS staff and SE providers to enter information onto the example DARS SE forms to train the</w:t>
      </w:r>
      <w:r w:rsidR="00AF240F">
        <w:rPr>
          <w:rFonts w:ascii="Arial" w:hAnsi="Arial" w:cs="Arial"/>
          <w:sz w:val="24"/>
          <w:szCs w:val="24"/>
        </w:rPr>
        <w:t xml:space="preserve">m in how to utilize the forms. </w:t>
      </w:r>
      <w:r w:rsidRPr="00F84A5C">
        <w:rPr>
          <w:rFonts w:ascii="Arial" w:hAnsi="Arial" w:cs="Arial"/>
          <w:sz w:val="24"/>
          <w:szCs w:val="24"/>
        </w:rPr>
        <w:t>During real SE provision the SE provider is the primary person responsible for documenting on the SE forms, except for the Referral for Supported Employment DARS 1610, the DARS 1613 at the SESP 1 planning meeting only and the DARS use only sections.</w:t>
      </w:r>
    </w:p>
    <w:p w:rsidR="00777BB2" w:rsidRDefault="009475FE" w:rsidP="00777BB2">
      <w:pPr>
        <w:pStyle w:val="NormalWeb"/>
        <w:spacing w:before="0" w:beforeAutospacing="0" w:after="240" w:afterAutospacing="0" w:line="276" w:lineRule="auto"/>
        <w:rPr>
          <w:rFonts w:cs="Arial"/>
        </w:rPr>
      </w:pPr>
      <w:hyperlink w:anchor="Contents" w:history="1">
        <w:r w:rsidR="00777BB2" w:rsidRPr="00AB39D7">
          <w:rPr>
            <w:rStyle w:val="Hyperlink"/>
            <w:rFonts w:ascii="Arial" w:eastAsiaTheme="minorEastAsia" w:hAnsi="Arial" w:cs="Arial"/>
            <w:kern w:val="24"/>
          </w:rPr>
          <w:t>Table of Contents</w:t>
        </w:r>
      </w:hyperlink>
    </w:p>
    <w:p w:rsidR="003A6ADB" w:rsidRDefault="003A6ADB">
      <w:pPr>
        <w:rPr>
          <w:rFonts w:ascii="Arial" w:eastAsiaTheme="majorEastAsia" w:hAnsi="Arial" w:cs="Arial"/>
          <w:b/>
          <w:bCs/>
          <w:color w:val="4F81BD" w:themeColor="accent1"/>
          <w:sz w:val="28"/>
          <w:szCs w:val="28"/>
        </w:rPr>
      </w:pPr>
      <w:r>
        <w:rPr>
          <w:rFonts w:ascii="Arial" w:eastAsiaTheme="majorEastAsia" w:hAnsi="Arial" w:cs="Arial"/>
          <w:b/>
          <w:bCs/>
          <w:color w:val="4F81BD" w:themeColor="accent1"/>
          <w:sz w:val="28"/>
          <w:szCs w:val="28"/>
        </w:rPr>
        <w:br w:type="page"/>
      </w:r>
    </w:p>
    <w:p w:rsidR="00F84A5C" w:rsidRPr="00260F7B" w:rsidRDefault="00F84A5C" w:rsidP="00260F7B">
      <w:pPr>
        <w:pStyle w:val="Heading2"/>
        <w:rPr>
          <w:rFonts w:ascii="Arial" w:hAnsi="Arial" w:cs="Arial"/>
          <w:sz w:val="28"/>
          <w:szCs w:val="28"/>
        </w:rPr>
      </w:pPr>
      <w:bookmarkStart w:id="23" w:name="_Toc416938848"/>
      <w:r w:rsidRPr="00260F7B">
        <w:rPr>
          <w:rFonts w:ascii="Arial" w:hAnsi="Arial" w:cs="Arial"/>
          <w:sz w:val="28"/>
          <w:szCs w:val="28"/>
        </w:rPr>
        <w:lastRenderedPageBreak/>
        <w:t>Slide 10; Introduction</w:t>
      </w:r>
      <w:bookmarkEnd w:id="23"/>
    </w:p>
    <w:p w:rsidR="001D0946" w:rsidRDefault="001D0946" w:rsidP="001D0946">
      <w:pPr>
        <w:tabs>
          <w:tab w:val="left" w:pos="1095"/>
        </w:tabs>
        <w:rPr>
          <w:rFonts w:ascii="Arial" w:hAnsi="Arial" w:cs="Arial"/>
          <w:sz w:val="24"/>
          <w:szCs w:val="24"/>
        </w:rPr>
      </w:pPr>
      <w:r w:rsidRPr="00F84A5C">
        <w:rPr>
          <w:rFonts w:ascii="Arial" w:hAnsi="Arial" w:cs="Arial"/>
          <w:sz w:val="24"/>
          <w:szCs w:val="24"/>
        </w:rPr>
        <w:t xml:space="preserve">This slide lists the policy and standards that </w:t>
      </w:r>
      <w:proofErr w:type="gramStart"/>
      <w:r w:rsidRPr="00F84A5C">
        <w:rPr>
          <w:rFonts w:ascii="Arial" w:hAnsi="Arial" w:cs="Arial"/>
          <w:sz w:val="24"/>
          <w:szCs w:val="24"/>
        </w:rPr>
        <w:t>will be referenced</w:t>
      </w:r>
      <w:proofErr w:type="gramEnd"/>
      <w:r w:rsidRPr="00F84A5C">
        <w:rPr>
          <w:rFonts w:ascii="Arial" w:hAnsi="Arial" w:cs="Arial"/>
          <w:sz w:val="24"/>
          <w:szCs w:val="24"/>
        </w:rPr>
        <w:t xml:space="preserve"> in the webinar:</w:t>
      </w:r>
    </w:p>
    <w:p w:rsidR="00F84A5C" w:rsidRPr="00F84A5C" w:rsidRDefault="00F84A5C" w:rsidP="00F84A5C">
      <w:pPr>
        <w:tabs>
          <w:tab w:val="left" w:pos="1095"/>
        </w:tabs>
        <w:rPr>
          <w:rFonts w:ascii="Arial" w:hAnsi="Arial" w:cs="Arial"/>
          <w:sz w:val="24"/>
          <w:szCs w:val="24"/>
        </w:rPr>
      </w:pPr>
      <w:r w:rsidRPr="00F84A5C">
        <w:rPr>
          <w:rFonts w:ascii="Arial" w:hAnsi="Arial" w:cs="Arial"/>
          <w:b/>
          <w:bCs/>
          <w:sz w:val="24"/>
          <w:szCs w:val="24"/>
        </w:rPr>
        <w:t>RPM Section</w:t>
      </w:r>
    </w:p>
    <w:p w:rsidR="0016704F" w:rsidRDefault="00F84A5C" w:rsidP="00F84A5C">
      <w:pPr>
        <w:tabs>
          <w:tab w:val="left" w:pos="1095"/>
        </w:tabs>
        <w:rPr>
          <w:rFonts w:ascii="Arial" w:hAnsi="Arial" w:cs="Arial"/>
          <w:sz w:val="24"/>
          <w:szCs w:val="24"/>
        </w:rPr>
      </w:pPr>
      <w:r w:rsidRPr="00F84A5C">
        <w:rPr>
          <w:rFonts w:ascii="Arial" w:hAnsi="Arial" w:cs="Arial"/>
          <w:sz w:val="24"/>
          <w:szCs w:val="24"/>
        </w:rPr>
        <w:t>9.10</w:t>
      </w:r>
      <w:r>
        <w:rPr>
          <w:rFonts w:ascii="Arial" w:hAnsi="Arial" w:cs="Arial"/>
          <w:sz w:val="24"/>
          <w:szCs w:val="24"/>
        </w:rPr>
        <w:t xml:space="preserve"> Supported Employment Services</w:t>
      </w:r>
    </w:p>
    <w:p w:rsidR="00F84A5C" w:rsidRDefault="00F84A5C" w:rsidP="00F84A5C">
      <w:pPr>
        <w:tabs>
          <w:tab w:val="left" w:pos="1095"/>
        </w:tabs>
        <w:rPr>
          <w:rFonts w:ascii="Arial" w:hAnsi="Arial" w:cs="Arial"/>
          <w:sz w:val="24"/>
          <w:szCs w:val="24"/>
        </w:rPr>
      </w:pPr>
      <w:r w:rsidRPr="00F84A5C">
        <w:rPr>
          <w:rFonts w:ascii="Arial" w:hAnsi="Arial" w:cs="Arial"/>
          <w:b/>
          <w:bCs/>
          <w:sz w:val="24"/>
          <w:szCs w:val="24"/>
        </w:rPr>
        <w:t>SFP Section</w:t>
      </w:r>
    </w:p>
    <w:p w:rsidR="00F84A5C" w:rsidRPr="00F84A5C" w:rsidRDefault="00F84A5C" w:rsidP="00F84A5C">
      <w:pPr>
        <w:tabs>
          <w:tab w:val="left" w:pos="1095"/>
        </w:tabs>
        <w:rPr>
          <w:rFonts w:ascii="Arial" w:hAnsi="Arial" w:cs="Arial"/>
          <w:sz w:val="24"/>
          <w:szCs w:val="24"/>
        </w:rPr>
      </w:pPr>
      <w:r w:rsidRPr="00F84A5C">
        <w:rPr>
          <w:rFonts w:ascii="Arial" w:hAnsi="Arial" w:cs="Arial"/>
          <w:sz w:val="24"/>
          <w:szCs w:val="24"/>
        </w:rPr>
        <w:t>8.7 Supported Employment Services</w:t>
      </w:r>
    </w:p>
    <w:p w:rsidR="00F84A5C" w:rsidRPr="00F84A5C" w:rsidRDefault="0016704F" w:rsidP="00F84A5C">
      <w:pPr>
        <w:tabs>
          <w:tab w:val="left" w:pos="1095"/>
        </w:tabs>
        <w:rPr>
          <w:rFonts w:ascii="Arial" w:hAnsi="Arial" w:cs="Arial"/>
          <w:sz w:val="24"/>
          <w:szCs w:val="24"/>
        </w:rPr>
      </w:pPr>
      <w:r>
        <w:rPr>
          <w:rFonts w:ascii="Arial" w:hAnsi="Arial" w:cs="Arial"/>
          <w:b/>
          <w:bCs/>
          <w:sz w:val="24"/>
          <w:szCs w:val="24"/>
        </w:rPr>
        <w:t>DBS VRM Chapter</w:t>
      </w:r>
    </w:p>
    <w:p w:rsidR="00F84A5C" w:rsidRPr="00F84A5C" w:rsidRDefault="00F84A5C" w:rsidP="00F84A5C">
      <w:pPr>
        <w:tabs>
          <w:tab w:val="left" w:pos="1095"/>
        </w:tabs>
        <w:rPr>
          <w:rFonts w:ascii="Arial" w:hAnsi="Arial" w:cs="Arial"/>
          <w:sz w:val="24"/>
          <w:szCs w:val="24"/>
        </w:rPr>
      </w:pPr>
      <w:r w:rsidRPr="00F84A5C">
        <w:rPr>
          <w:rFonts w:ascii="Arial" w:hAnsi="Arial" w:cs="Arial"/>
          <w:sz w:val="24"/>
          <w:szCs w:val="24"/>
        </w:rPr>
        <w:t xml:space="preserve">30 Supported </w:t>
      </w:r>
      <w:proofErr w:type="gramStart"/>
      <w:r w:rsidRPr="00F84A5C">
        <w:rPr>
          <w:rFonts w:ascii="Arial" w:hAnsi="Arial" w:cs="Arial"/>
          <w:sz w:val="24"/>
          <w:szCs w:val="24"/>
        </w:rPr>
        <w:t>Employment</w:t>
      </w:r>
      <w:proofErr w:type="gramEnd"/>
    </w:p>
    <w:p w:rsidR="00F84A5C" w:rsidRPr="00F84A5C" w:rsidRDefault="00F84A5C" w:rsidP="00F84A5C">
      <w:pPr>
        <w:tabs>
          <w:tab w:val="left" w:pos="1095"/>
        </w:tabs>
        <w:rPr>
          <w:rFonts w:ascii="Arial" w:hAnsi="Arial" w:cs="Arial"/>
          <w:sz w:val="24"/>
          <w:szCs w:val="24"/>
        </w:rPr>
      </w:pPr>
      <w:r w:rsidRPr="00F84A5C">
        <w:rPr>
          <w:rFonts w:ascii="Arial" w:hAnsi="Arial" w:cs="Arial"/>
          <w:b/>
          <w:bCs/>
          <w:sz w:val="24"/>
          <w:szCs w:val="24"/>
        </w:rPr>
        <w:t>DBS Standards Manual Chapter</w:t>
      </w:r>
    </w:p>
    <w:p w:rsidR="00F84A5C" w:rsidRPr="00F84A5C" w:rsidRDefault="0016704F" w:rsidP="00F84A5C">
      <w:pPr>
        <w:tabs>
          <w:tab w:val="left" w:pos="1095"/>
        </w:tabs>
        <w:rPr>
          <w:rFonts w:ascii="Arial" w:hAnsi="Arial" w:cs="Arial"/>
          <w:sz w:val="24"/>
          <w:szCs w:val="24"/>
        </w:rPr>
      </w:pPr>
      <w:r>
        <w:rPr>
          <w:rFonts w:ascii="Arial" w:hAnsi="Arial" w:cs="Arial"/>
          <w:sz w:val="24"/>
          <w:szCs w:val="24"/>
        </w:rPr>
        <w:t>5.12 Supported Employment</w:t>
      </w:r>
    </w:p>
    <w:p w:rsidR="00F84A5C" w:rsidRPr="00260F7B" w:rsidRDefault="00F84A5C" w:rsidP="00260F7B">
      <w:pPr>
        <w:pStyle w:val="Heading2"/>
        <w:rPr>
          <w:rFonts w:ascii="Arial" w:hAnsi="Arial" w:cs="Arial"/>
          <w:sz w:val="28"/>
          <w:szCs w:val="28"/>
        </w:rPr>
      </w:pPr>
      <w:bookmarkStart w:id="24" w:name="_Toc416938849"/>
      <w:r w:rsidRPr="00260F7B">
        <w:rPr>
          <w:rFonts w:ascii="Arial" w:hAnsi="Arial" w:cs="Arial"/>
          <w:sz w:val="28"/>
          <w:szCs w:val="28"/>
        </w:rPr>
        <w:t>Slide 11; Introduction</w:t>
      </w:r>
      <w:bookmarkEnd w:id="24"/>
    </w:p>
    <w:p w:rsidR="00F84A5C" w:rsidRPr="00F84A5C" w:rsidRDefault="00F84A5C" w:rsidP="00F84A5C">
      <w:pPr>
        <w:tabs>
          <w:tab w:val="left" w:pos="1095"/>
        </w:tabs>
        <w:rPr>
          <w:rFonts w:ascii="Arial" w:hAnsi="Arial" w:cs="Arial"/>
          <w:sz w:val="24"/>
          <w:szCs w:val="24"/>
        </w:rPr>
      </w:pPr>
      <w:r w:rsidRPr="00F84A5C">
        <w:rPr>
          <w:rFonts w:ascii="Arial" w:hAnsi="Arial" w:cs="Arial"/>
          <w:sz w:val="24"/>
          <w:szCs w:val="24"/>
        </w:rPr>
        <w:t xml:space="preserve">This slide lists the Forms and Supplemental Handouts that </w:t>
      </w:r>
      <w:proofErr w:type="gramStart"/>
      <w:r w:rsidRPr="00F84A5C">
        <w:rPr>
          <w:rFonts w:ascii="Arial" w:hAnsi="Arial" w:cs="Arial"/>
          <w:sz w:val="24"/>
          <w:szCs w:val="24"/>
        </w:rPr>
        <w:t>will be referenced</w:t>
      </w:r>
      <w:proofErr w:type="gramEnd"/>
      <w:r w:rsidRPr="00F84A5C">
        <w:rPr>
          <w:rFonts w:ascii="Arial" w:hAnsi="Arial" w:cs="Arial"/>
          <w:sz w:val="24"/>
          <w:szCs w:val="24"/>
        </w:rPr>
        <w:t xml:space="preserve"> in the webinar:</w:t>
      </w:r>
    </w:p>
    <w:p w:rsidR="00F84A5C" w:rsidRPr="00F84A5C" w:rsidRDefault="00F84A5C" w:rsidP="00F84A5C">
      <w:pPr>
        <w:tabs>
          <w:tab w:val="left" w:pos="1095"/>
        </w:tabs>
        <w:rPr>
          <w:rFonts w:ascii="Arial" w:hAnsi="Arial" w:cs="Arial"/>
          <w:sz w:val="24"/>
          <w:szCs w:val="24"/>
        </w:rPr>
      </w:pPr>
      <w:r w:rsidRPr="00F84A5C">
        <w:rPr>
          <w:rFonts w:ascii="Arial" w:hAnsi="Arial" w:cs="Arial"/>
          <w:b/>
          <w:bCs/>
          <w:sz w:val="24"/>
          <w:szCs w:val="24"/>
        </w:rPr>
        <w:t>Forms</w:t>
      </w:r>
    </w:p>
    <w:p w:rsidR="00F84A5C" w:rsidRPr="00F84A5C" w:rsidRDefault="00F84A5C" w:rsidP="00F84A5C">
      <w:pPr>
        <w:tabs>
          <w:tab w:val="left" w:pos="1095"/>
        </w:tabs>
        <w:rPr>
          <w:rFonts w:ascii="Arial" w:hAnsi="Arial" w:cs="Arial"/>
          <w:sz w:val="24"/>
          <w:szCs w:val="24"/>
        </w:rPr>
      </w:pPr>
      <w:r w:rsidRPr="00F84A5C">
        <w:rPr>
          <w:rFonts w:ascii="Arial" w:hAnsi="Arial" w:cs="Arial"/>
          <w:sz w:val="24"/>
          <w:szCs w:val="24"/>
        </w:rPr>
        <w:t>DARS 1610- Supported Employment Service—Referral</w:t>
      </w:r>
    </w:p>
    <w:p w:rsidR="00F84A5C" w:rsidRPr="00F84A5C" w:rsidRDefault="00F84A5C" w:rsidP="00F84A5C">
      <w:pPr>
        <w:tabs>
          <w:tab w:val="left" w:pos="1095"/>
        </w:tabs>
        <w:rPr>
          <w:rFonts w:ascii="Arial" w:hAnsi="Arial" w:cs="Arial"/>
          <w:sz w:val="24"/>
          <w:szCs w:val="24"/>
        </w:rPr>
      </w:pPr>
      <w:r w:rsidRPr="00F84A5C">
        <w:rPr>
          <w:rFonts w:ascii="Arial" w:hAnsi="Arial" w:cs="Arial"/>
          <w:sz w:val="24"/>
          <w:szCs w:val="24"/>
        </w:rPr>
        <w:t>DARS 1612-Supported Employment Assessment (SEA); this form is used for Benchmark 1A</w:t>
      </w:r>
    </w:p>
    <w:p w:rsidR="00F84A5C" w:rsidRPr="00F84A5C" w:rsidRDefault="00F84A5C" w:rsidP="00F84A5C">
      <w:pPr>
        <w:tabs>
          <w:tab w:val="left" w:pos="1095"/>
        </w:tabs>
        <w:rPr>
          <w:rFonts w:ascii="Arial" w:hAnsi="Arial" w:cs="Arial"/>
          <w:sz w:val="24"/>
          <w:szCs w:val="24"/>
        </w:rPr>
      </w:pPr>
      <w:r w:rsidRPr="00F84A5C">
        <w:rPr>
          <w:rFonts w:ascii="Arial" w:hAnsi="Arial" w:cs="Arial"/>
          <w:sz w:val="24"/>
          <w:szCs w:val="24"/>
        </w:rPr>
        <w:t>DARS1613 –Supported Employme</w:t>
      </w:r>
      <w:r w:rsidR="00AF240F">
        <w:rPr>
          <w:rFonts w:ascii="Arial" w:hAnsi="Arial" w:cs="Arial"/>
          <w:sz w:val="24"/>
          <w:szCs w:val="24"/>
        </w:rPr>
        <w:t>nt Services Plan Part 1 (SESP1)</w:t>
      </w:r>
      <w:r w:rsidRPr="00F84A5C">
        <w:rPr>
          <w:rFonts w:ascii="Arial" w:hAnsi="Arial" w:cs="Arial"/>
          <w:sz w:val="24"/>
          <w:szCs w:val="24"/>
        </w:rPr>
        <w:t>; this form is used for Benchmark 1B</w:t>
      </w:r>
    </w:p>
    <w:p w:rsidR="00F84A5C" w:rsidRPr="00F84A5C" w:rsidRDefault="00F84A5C" w:rsidP="00F84A5C">
      <w:pPr>
        <w:tabs>
          <w:tab w:val="left" w:pos="1095"/>
        </w:tabs>
        <w:rPr>
          <w:rFonts w:ascii="Arial" w:hAnsi="Arial" w:cs="Arial"/>
          <w:sz w:val="24"/>
          <w:szCs w:val="24"/>
        </w:rPr>
      </w:pPr>
      <w:r w:rsidRPr="00F84A5C">
        <w:rPr>
          <w:rFonts w:ascii="Arial" w:hAnsi="Arial" w:cs="Arial"/>
          <w:sz w:val="24"/>
          <w:szCs w:val="24"/>
        </w:rPr>
        <w:t>DARS 1614 –Supported Employment Services Plan Part 2 (SESP2); th</w:t>
      </w:r>
      <w:r w:rsidR="0016704F">
        <w:rPr>
          <w:rFonts w:ascii="Arial" w:hAnsi="Arial" w:cs="Arial"/>
          <w:sz w:val="24"/>
          <w:szCs w:val="24"/>
        </w:rPr>
        <w:t>is form is used for Benchmark 2</w:t>
      </w:r>
    </w:p>
    <w:p w:rsidR="0046367F" w:rsidRPr="00260F7B" w:rsidRDefault="0046367F" w:rsidP="00260F7B">
      <w:pPr>
        <w:pStyle w:val="Heading2"/>
        <w:rPr>
          <w:rFonts w:ascii="Arial" w:hAnsi="Arial" w:cs="Arial"/>
          <w:sz w:val="28"/>
          <w:szCs w:val="28"/>
        </w:rPr>
      </w:pPr>
      <w:bookmarkStart w:id="25" w:name="_Toc416938850"/>
      <w:r w:rsidRPr="00260F7B">
        <w:rPr>
          <w:rFonts w:ascii="Arial" w:hAnsi="Arial" w:cs="Arial"/>
          <w:sz w:val="28"/>
          <w:szCs w:val="28"/>
        </w:rPr>
        <w:t>Slide 12; Introduction</w:t>
      </w:r>
      <w:bookmarkEnd w:id="25"/>
    </w:p>
    <w:p w:rsidR="0046367F" w:rsidRPr="0046367F" w:rsidRDefault="0016704F" w:rsidP="0046367F">
      <w:pPr>
        <w:tabs>
          <w:tab w:val="left" w:pos="1095"/>
        </w:tabs>
        <w:rPr>
          <w:rFonts w:ascii="Arial" w:hAnsi="Arial" w:cs="Arial"/>
          <w:sz w:val="24"/>
          <w:szCs w:val="24"/>
        </w:rPr>
      </w:pPr>
      <w:r>
        <w:rPr>
          <w:rFonts w:ascii="Arial" w:hAnsi="Arial" w:cs="Arial"/>
          <w:b/>
          <w:bCs/>
          <w:sz w:val="24"/>
          <w:szCs w:val="24"/>
        </w:rPr>
        <w:t>Forms continued</w:t>
      </w:r>
    </w:p>
    <w:p w:rsidR="0046367F" w:rsidRPr="0046367F" w:rsidRDefault="0046367F" w:rsidP="0046367F">
      <w:pPr>
        <w:tabs>
          <w:tab w:val="left" w:pos="1095"/>
        </w:tabs>
        <w:rPr>
          <w:rFonts w:ascii="Arial" w:hAnsi="Arial" w:cs="Arial"/>
          <w:sz w:val="24"/>
          <w:szCs w:val="24"/>
        </w:rPr>
      </w:pPr>
      <w:r w:rsidRPr="0046367F">
        <w:rPr>
          <w:rFonts w:ascii="Arial" w:hAnsi="Arial" w:cs="Arial"/>
          <w:sz w:val="24"/>
          <w:szCs w:val="24"/>
        </w:rPr>
        <w:t xml:space="preserve">DARS 1615 Supported Employment Support Summary to </w:t>
      </w:r>
      <w:proofErr w:type="gramStart"/>
      <w:r w:rsidRPr="0046367F">
        <w:rPr>
          <w:rFonts w:ascii="Arial" w:hAnsi="Arial" w:cs="Arial"/>
          <w:sz w:val="24"/>
          <w:szCs w:val="24"/>
        </w:rPr>
        <w:t>be used</w:t>
      </w:r>
      <w:proofErr w:type="gramEnd"/>
      <w:r w:rsidRPr="0046367F">
        <w:rPr>
          <w:rFonts w:ascii="Arial" w:hAnsi="Arial" w:cs="Arial"/>
          <w:sz w:val="24"/>
          <w:szCs w:val="24"/>
        </w:rPr>
        <w:t xml:space="preserve"> for Benchmark 3 &amp; 4</w:t>
      </w:r>
    </w:p>
    <w:p w:rsidR="0046367F" w:rsidRDefault="0046367F" w:rsidP="0046367F">
      <w:pPr>
        <w:tabs>
          <w:tab w:val="left" w:pos="1095"/>
        </w:tabs>
        <w:rPr>
          <w:rFonts w:ascii="Arial" w:hAnsi="Arial" w:cs="Arial"/>
          <w:sz w:val="24"/>
          <w:szCs w:val="24"/>
        </w:rPr>
      </w:pPr>
      <w:r w:rsidRPr="0046367F">
        <w:rPr>
          <w:rFonts w:ascii="Arial" w:hAnsi="Arial" w:cs="Arial"/>
          <w:sz w:val="24"/>
          <w:szCs w:val="24"/>
        </w:rPr>
        <w:t xml:space="preserve">DARS 1616 Job Stability or Service Closure Justification Summary to </w:t>
      </w:r>
      <w:proofErr w:type="gramStart"/>
      <w:r w:rsidRPr="0046367F">
        <w:rPr>
          <w:rFonts w:ascii="Arial" w:hAnsi="Arial" w:cs="Arial"/>
          <w:sz w:val="24"/>
          <w:szCs w:val="24"/>
        </w:rPr>
        <w:t>be used</w:t>
      </w:r>
      <w:proofErr w:type="gramEnd"/>
      <w:r w:rsidRPr="0046367F">
        <w:rPr>
          <w:rFonts w:ascii="Arial" w:hAnsi="Arial" w:cs="Arial"/>
          <w:sz w:val="24"/>
          <w:szCs w:val="24"/>
        </w:rPr>
        <w:t xml:space="preserve"> for Benchmark 5 &amp; 6</w:t>
      </w:r>
    </w:p>
    <w:p w:rsidR="0016704F" w:rsidRDefault="009475FE" w:rsidP="0016704F">
      <w:pPr>
        <w:pStyle w:val="NormalWeb"/>
        <w:spacing w:before="0" w:beforeAutospacing="0" w:after="240" w:afterAutospacing="0" w:line="276" w:lineRule="auto"/>
        <w:rPr>
          <w:rFonts w:cs="Arial"/>
        </w:rPr>
      </w:pPr>
      <w:hyperlink w:anchor="Contents" w:history="1">
        <w:r w:rsidR="0016704F" w:rsidRPr="00AB39D7">
          <w:rPr>
            <w:rStyle w:val="Hyperlink"/>
            <w:rFonts w:ascii="Arial" w:eastAsiaTheme="minorEastAsia" w:hAnsi="Arial" w:cs="Arial"/>
            <w:kern w:val="24"/>
          </w:rPr>
          <w:t>Table of Contents</w:t>
        </w:r>
      </w:hyperlink>
    </w:p>
    <w:p w:rsidR="0016704F" w:rsidRDefault="0016704F">
      <w:pPr>
        <w:rPr>
          <w:rFonts w:ascii="Arial" w:hAnsi="Arial" w:cs="Arial"/>
          <w:sz w:val="24"/>
          <w:szCs w:val="24"/>
        </w:rPr>
      </w:pPr>
      <w:r>
        <w:rPr>
          <w:rFonts w:ascii="Arial" w:hAnsi="Arial" w:cs="Arial"/>
          <w:sz w:val="24"/>
          <w:szCs w:val="24"/>
        </w:rPr>
        <w:br w:type="page"/>
      </w:r>
    </w:p>
    <w:p w:rsidR="0046367F" w:rsidRPr="00260F7B" w:rsidRDefault="0046367F" w:rsidP="00260F7B">
      <w:pPr>
        <w:pStyle w:val="Heading2"/>
        <w:rPr>
          <w:rFonts w:ascii="Arial" w:hAnsi="Arial" w:cs="Arial"/>
          <w:sz w:val="28"/>
          <w:szCs w:val="28"/>
        </w:rPr>
      </w:pPr>
      <w:bookmarkStart w:id="26" w:name="_Toc416938851"/>
      <w:r w:rsidRPr="00260F7B">
        <w:rPr>
          <w:rFonts w:ascii="Arial" w:hAnsi="Arial" w:cs="Arial"/>
          <w:sz w:val="28"/>
          <w:szCs w:val="28"/>
        </w:rPr>
        <w:lastRenderedPageBreak/>
        <w:t>Slide 13; Introduction</w:t>
      </w:r>
      <w:bookmarkEnd w:id="26"/>
    </w:p>
    <w:p w:rsidR="0046367F" w:rsidRPr="0046367F" w:rsidRDefault="0046367F" w:rsidP="0046367F">
      <w:pPr>
        <w:tabs>
          <w:tab w:val="left" w:pos="1095"/>
        </w:tabs>
        <w:rPr>
          <w:rFonts w:ascii="Arial" w:hAnsi="Arial" w:cs="Arial"/>
          <w:sz w:val="24"/>
          <w:szCs w:val="24"/>
        </w:rPr>
      </w:pPr>
      <w:r w:rsidRPr="0046367F">
        <w:rPr>
          <w:rFonts w:ascii="Arial" w:hAnsi="Arial" w:cs="Arial"/>
          <w:sz w:val="24"/>
          <w:szCs w:val="24"/>
        </w:rPr>
        <w:t>Jorge- Case Study Handout 1</w:t>
      </w:r>
    </w:p>
    <w:p w:rsidR="0046367F" w:rsidRPr="0046367F" w:rsidRDefault="0046367F" w:rsidP="0046367F">
      <w:pPr>
        <w:tabs>
          <w:tab w:val="left" w:pos="1095"/>
        </w:tabs>
        <w:rPr>
          <w:rFonts w:ascii="Arial" w:hAnsi="Arial" w:cs="Arial"/>
          <w:sz w:val="24"/>
          <w:szCs w:val="24"/>
        </w:rPr>
      </w:pPr>
      <w:r w:rsidRPr="0046367F">
        <w:rPr>
          <w:rFonts w:ascii="Arial" w:hAnsi="Arial" w:cs="Arial"/>
          <w:sz w:val="24"/>
          <w:szCs w:val="24"/>
        </w:rPr>
        <w:t>Jorge- Referral for SE Handout 2</w:t>
      </w:r>
    </w:p>
    <w:p w:rsidR="0046367F" w:rsidRPr="0046367F" w:rsidRDefault="0046367F" w:rsidP="0046367F">
      <w:pPr>
        <w:tabs>
          <w:tab w:val="left" w:pos="1095"/>
        </w:tabs>
        <w:rPr>
          <w:rFonts w:ascii="Arial" w:hAnsi="Arial" w:cs="Arial"/>
          <w:sz w:val="24"/>
          <w:szCs w:val="24"/>
        </w:rPr>
      </w:pPr>
      <w:r w:rsidRPr="0046367F">
        <w:rPr>
          <w:rFonts w:ascii="Arial" w:hAnsi="Arial" w:cs="Arial"/>
          <w:sz w:val="24"/>
          <w:szCs w:val="24"/>
        </w:rPr>
        <w:t>Jorge – Supported Employment Assessment (SEA) Handout 3</w:t>
      </w:r>
    </w:p>
    <w:p w:rsidR="0046367F" w:rsidRPr="0046367F" w:rsidRDefault="0046367F" w:rsidP="0046367F">
      <w:pPr>
        <w:tabs>
          <w:tab w:val="left" w:pos="1095"/>
        </w:tabs>
        <w:rPr>
          <w:rFonts w:ascii="Arial" w:hAnsi="Arial" w:cs="Arial"/>
          <w:sz w:val="24"/>
          <w:szCs w:val="24"/>
        </w:rPr>
      </w:pPr>
      <w:r w:rsidRPr="0046367F">
        <w:rPr>
          <w:rFonts w:ascii="Arial" w:hAnsi="Arial" w:cs="Arial"/>
          <w:sz w:val="24"/>
          <w:szCs w:val="24"/>
        </w:rPr>
        <w:t>Jorge – Supported Employment Service Plan Part 1 (SESP 1) Handout 4</w:t>
      </w:r>
    </w:p>
    <w:p w:rsidR="0046367F" w:rsidRDefault="0046367F" w:rsidP="0046367F">
      <w:pPr>
        <w:tabs>
          <w:tab w:val="left" w:pos="1095"/>
        </w:tabs>
        <w:rPr>
          <w:rFonts w:ascii="Arial" w:hAnsi="Arial" w:cs="Arial"/>
          <w:sz w:val="24"/>
          <w:szCs w:val="24"/>
        </w:rPr>
      </w:pPr>
      <w:r w:rsidRPr="0046367F">
        <w:rPr>
          <w:rFonts w:ascii="Arial" w:hAnsi="Arial" w:cs="Arial"/>
          <w:sz w:val="24"/>
          <w:szCs w:val="24"/>
        </w:rPr>
        <w:t>How Discovery of an Individuals Interests leads to Job</w:t>
      </w:r>
      <w:r w:rsidR="00AF240F">
        <w:rPr>
          <w:rFonts w:ascii="Arial" w:hAnsi="Arial" w:cs="Arial"/>
          <w:sz w:val="24"/>
          <w:szCs w:val="24"/>
        </w:rPr>
        <w:t xml:space="preserve"> Development Handouts 8A and 8B</w:t>
      </w:r>
    </w:p>
    <w:p w:rsidR="0046367F" w:rsidRPr="00260F7B" w:rsidRDefault="0046367F" w:rsidP="00260F7B">
      <w:pPr>
        <w:pStyle w:val="Heading2"/>
        <w:rPr>
          <w:rFonts w:ascii="Arial" w:hAnsi="Arial" w:cs="Arial"/>
          <w:sz w:val="28"/>
          <w:szCs w:val="28"/>
        </w:rPr>
      </w:pPr>
      <w:bookmarkStart w:id="27" w:name="_Toc413923788"/>
      <w:bookmarkStart w:id="28" w:name="_Toc416938852"/>
      <w:r w:rsidRPr="00260F7B">
        <w:rPr>
          <w:rFonts w:ascii="Arial" w:hAnsi="Arial" w:cs="Arial"/>
          <w:sz w:val="28"/>
          <w:szCs w:val="28"/>
        </w:rPr>
        <w:t>Slide 14; SE Webinar 2A Outline</w:t>
      </w:r>
      <w:bookmarkEnd w:id="27"/>
      <w:bookmarkEnd w:id="28"/>
    </w:p>
    <w:p w:rsidR="0046367F" w:rsidRPr="0046367F" w:rsidRDefault="0046367F" w:rsidP="0046367F">
      <w:pPr>
        <w:tabs>
          <w:tab w:val="left" w:pos="1095"/>
        </w:tabs>
        <w:rPr>
          <w:rFonts w:ascii="Arial" w:hAnsi="Arial" w:cs="Arial"/>
          <w:sz w:val="24"/>
          <w:szCs w:val="24"/>
        </w:rPr>
      </w:pPr>
      <w:r w:rsidRPr="0046367F">
        <w:rPr>
          <w:rFonts w:ascii="Arial" w:hAnsi="Arial" w:cs="Arial"/>
          <w:sz w:val="24"/>
          <w:szCs w:val="24"/>
        </w:rPr>
        <w:t>The webinar</w:t>
      </w:r>
      <w:r w:rsidR="001D0946">
        <w:rPr>
          <w:rFonts w:ascii="Arial" w:hAnsi="Arial" w:cs="Arial"/>
          <w:sz w:val="24"/>
          <w:szCs w:val="24"/>
        </w:rPr>
        <w:t>s 2A and 2B follow</w:t>
      </w:r>
      <w:r w:rsidRPr="0046367F">
        <w:rPr>
          <w:rFonts w:ascii="Arial" w:hAnsi="Arial" w:cs="Arial"/>
          <w:sz w:val="24"/>
          <w:szCs w:val="24"/>
        </w:rPr>
        <w:t xml:space="preserve"> the SE Benchmark process utilizing Jorge’s case study and completed example SE forms to provide an opportunity to DARS staff and SE Providers to practice applying the SE standards as they review and complete portions of the requi</w:t>
      </w:r>
      <w:r w:rsidR="0016704F">
        <w:rPr>
          <w:rFonts w:ascii="Arial" w:hAnsi="Arial" w:cs="Arial"/>
          <w:sz w:val="24"/>
          <w:szCs w:val="24"/>
        </w:rPr>
        <w:t>red SE benchmark documentation.</w:t>
      </w:r>
    </w:p>
    <w:p w:rsidR="0046367F" w:rsidRDefault="001D0946" w:rsidP="0046367F">
      <w:pPr>
        <w:tabs>
          <w:tab w:val="left" w:pos="1095"/>
        </w:tabs>
        <w:rPr>
          <w:rFonts w:ascii="Arial" w:hAnsi="Arial" w:cs="Arial"/>
          <w:sz w:val="24"/>
          <w:szCs w:val="24"/>
        </w:rPr>
      </w:pPr>
      <w:r>
        <w:rPr>
          <w:rFonts w:ascii="Arial" w:hAnsi="Arial" w:cs="Arial"/>
          <w:sz w:val="24"/>
          <w:szCs w:val="24"/>
        </w:rPr>
        <w:t>The</w:t>
      </w:r>
      <w:r w:rsidR="0046367F" w:rsidRPr="0046367F">
        <w:rPr>
          <w:rFonts w:ascii="Arial" w:hAnsi="Arial" w:cs="Arial"/>
          <w:sz w:val="24"/>
          <w:szCs w:val="24"/>
        </w:rPr>
        <w:t xml:space="preserve"> webinar </w:t>
      </w:r>
      <w:r>
        <w:rPr>
          <w:rFonts w:ascii="Arial" w:hAnsi="Arial" w:cs="Arial"/>
          <w:sz w:val="24"/>
          <w:szCs w:val="24"/>
        </w:rPr>
        <w:t xml:space="preserve">2A </w:t>
      </w:r>
      <w:r w:rsidR="0046367F" w:rsidRPr="0046367F">
        <w:rPr>
          <w:rFonts w:ascii="Arial" w:hAnsi="Arial" w:cs="Arial"/>
          <w:sz w:val="24"/>
          <w:szCs w:val="24"/>
        </w:rPr>
        <w:t>brings you through the first part of the benchmark process, the completion of the SEA and the SESP1 the plan that directs the placement and support needs requ</w:t>
      </w:r>
      <w:r w:rsidR="00AF240F">
        <w:rPr>
          <w:rFonts w:ascii="Arial" w:hAnsi="Arial" w:cs="Arial"/>
          <w:sz w:val="24"/>
          <w:szCs w:val="24"/>
        </w:rPr>
        <w:t>ired for successful employment.</w:t>
      </w:r>
    </w:p>
    <w:p w:rsidR="0046367F" w:rsidRPr="00260F7B" w:rsidRDefault="0046367F" w:rsidP="00260F7B">
      <w:pPr>
        <w:pStyle w:val="Heading2"/>
        <w:rPr>
          <w:rFonts w:ascii="Arial" w:hAnsi="Arial" w:cs="Arial"/>
          <w:sz w:val="28"/>
          <w:szCs w:val="28"/>
        </w:rPr>
      </w:pPr>
      <w:bookmarkStart w:id="29" w:name="_Toc416938853"/>
      <w:r w:rsidRPr="00260F7B">
        <w:rPr>
          <w:rFonts w:ascii="Arial" w:hAnsi="Arial" w:cs="Arial"/>
          <w:sz w:val="28"/>
          <w:szCs w:val="28"/>
        </w:rPr>
        <w:t>Slide 15; Review of Case Study</w:t>
      </w:r>
      <w:bookmarkEnd w:id="29"/>
    </w:p>
    <w:p w:rsidR="0046367F" w:rsidRPr="0046367F" w:rsidRDefault="0016704F" w:rsidP="0046367F">
      <w:pPr>
        <w:tabs>
          <w:tab w:val="left" w:pos="1095"/>
        </w:tabs>
        <w:rPr>
          <w:rFonts w:ascii="Arial" w:hAnsi="Arial" w:cs="Arial"/>
          <w:sz w:val="24"/>
          <w:szCs w:val="24"/>
        </w:rPr>
      </w:pPr>
      <w:r>
        <w:rPr>
          <w:rFonts w:ascii="Arial" w:hAnsi="Arial" w:cs="Arial"/>
          <w:sz w:val="24"/>
          <w:szCs w:val="24"/>
        </w:rPr>
        <w:t xml:space="preserve">Now </w:t>
      </w:r>
      <w:proofErr w:type="gramStart"/>
      <w:r>
        <w:rPr>
          <w:rFonts w:ascii="Arial" w:hAnsi="Arial" w:cs="Arial"/>
          <w:sz w:val="24"/>
          <w:szCs w:val="24"/>
        </w:rPr>
        <w:t>let’s</w:t>
      </w:r>
      <w:proofErr w:type="gramEnd"/>
      <w:r>
        <w:rPr>
          <w:rFonts w:ascii="Arial" w:hAnsi="Arial" w:cs="Arial"/>
          <w:sz w:val="24"/>
          <w:szCs w:val="24"/>
        </w:rPr>
        <w:t xml:space="preserve"> get to know Jorge.</w:t>
      </w:r>
    </w:p>
    <w:p w:rsidR="0046367F" w:rsidRPr="0046367F" w:rsidRDefault="0046367F" w:rsidP="0046367F">
      <w:pPr>
        <w:tabs>
          <w:tab w:val="left" w:pos="1095"/>
        </w:tabs>
        <w:rPr>
          <w:rFonts w:ascii="Arial" w:hAnsi="Arial" w:cs="Arial"/>
          <w:sz w:val="24"/>
          <w:szCs w:val="24"/>
        </w:rPr>
      </w:pPr>
      <w:r w:rsidRPr="0046367F">
        <w:rPr>
          <w:rFonts w:ascii="Arial" w:hAnsi="Arial" w:cs="Arial"/>
          <w:sz w:val="24"/>
          <w:szCs w:val="24"/>
        </w:rPr>
        <w:t xml:space="preserve">All participants need to </w:t>
      </w:r>
      <w:proofErr w:type="gramStart"/>
      <w:r w:rsidRPr="0046367F">
        <w:rPr>
          <w:rFonts w:ascii="Arial" w:hAnsi="Arial" w:cs="Arial"/>
          <w:sz w:val="24"/>
          <w:szCs w:val="24"/>
        </w:rPr>
        <w:t>pause</w:t>
      </w:r>
      <w:proofErr w:type="gramEnd"/>
      <w:r w:rsidRPr="0046367F">
        <w:rPr>
          <w:rFonts w:ascii="Arial" w:hAnsi="Arial" w:cs="Arial"/>
          <w:sz w:val="24"/>
          <w:szCs w:val="24"/>
        </w:rPr>
        <w:t xml:space="preserve"> the webinar and review Jorge’s case study handout in your training materials. After you have reviewed the case study restart the webinar and we will review how to complete the </w:t>
      </w:r>
      <w:r w:rsidR="0016704F">
        <w:rPr>
          <w:rFonts w:ascii="Arial" w:hAnsi="Arial" w:cs="Arial"/>
          <w:sz w:val="24"/>
          <w:szCs w:val="24"/>
        </w:rPr>
        <w:t>referral for SE, the DARS 1610.</w:t>
      </w:r>
    </w:p>
    <w:p w:rsidR="0046367F" w:rsidRPr="00260F7B" w:rsidRDefault="0046367F" w:rsidP="00260F7B">
      <w:pPr>
        <w:pStyle w:val="Heading2"/>
        <w:rPr>
          <w:rFonts w:ascii="Arial" w:hAnsi="Arial" w:cs="Arial"/>
          <w:sz w:val="28"/>
          <w:szCs w:val="28"/>
        </w:rPr>
      </w:pPr>
      <w:bookmarkStart w:id="30" w:name="_Toc416938854"/>
      <w:r w:rsidRPr="00260F7B">
        <w:rPr>
          <w:rFonts w:ascii="Arial" w:hAnsi="Arial" w:cs="Arial"/>
          <w:sz w:val="28"/>
          <w:szCs w:val="28"/>
        </w:rPr>
        <w:t>Slide 16; SE Referral - before</w:t>
      </w:r>
      <w:bookmarkEnd w:id="30"/>
    </w:p>
    <w:p w:rsidR="0046367F" w:rsidRPr="0046367F" w:rsidRDefault="0046367F" w:rsidP="0046367F">
      <w:pPr>
        <w:tabs>
          <w:tab w:val="left" w:pos="1095"/>
        </w:tabs>
        <w:rPr>
          <w:rFonts w:ascii="Arial" w:hAnsi="Arial" w:cs="Arial"/>
          <w:sz w:val="24"/>
          <w:szCs w:val="24"/>
        </w:rPr>
      </w:pPr>
      <w:r w:rsidRPr="0046367F">
        <w:rPr>
          <w:rFonts w:ascii="Arial" w:hAnsi="Arial" w:cs="Arial"/>
          <w:sz w:val="24"/>
          <w:szCs w:val="24"/>
        </w:rPr>
        <w:t>Now that you have r</w:t>
      </w:r>
      <w:r>
        <w:rPr>
          <w:rFonts w:ascii="Arial" w:hAnsi="Arial" w:cs="Arial"/>
          <w:sz w:val="24"/>
          <w:szCs w:val="24"/>
        </w:rPr>
        <w:t xml:space="preserve">eviewed Jorge’s case study, </w:t>
      </w:r>
      <w:proofErr w:type="gramStart"/>
      <w:r>
        <w:rPr>
          <w:rFonts w:ascii="Arial" w:hAnsi="Arial" w:cs="Arial"/>
          <w:sz w:val="24"/>
          <w:szCs w:val="24"/>
        </w:rPr>
        <w:t>let’s</w:t>
      </w:r>
      <w:proofErr w:type="gramEnd"/>
      <w:r w:rsidRPr="0046367F">
        <w:rPr>
          <w:rFonts w:ascii="Arial" w:hAnsi="Arial" w:cs="Arial"/>
          <w:sz w:val="24"/>
          <w:szCs w:val="24"/>
        </w:rPr>
        <w:t xml:space="preserve"> revie</w:t>
      </w:r>
      <w:r w:rsidR="0016704F">
        <w:rPr>
          <w:rFonts w:ascii="Arial" w:hAnsi="Arial" w:cs="Arial"/>
          <w:sz w:val="24"/>
          <w:szCs w:val="24"/>
        </w:rPr>
        <w:t>w the steps the counselor took:</w:t>
      </w:r>
    </w:p>
    <w:p w:rsidR="0046367F" w:rsidRPr="0046367F" w:rsidRDefault="0046367F" w:rsidP="0046367F">
      <w:pPr>
        <w:tabs>
          <w:tab w:val="left" w:pos="1095"/>
        </w:tabs>
        <w:rPr>
          <w:rFonts w:ascii="Arial" w:hAnsi="Arial" w:cs="Arial"/>
          <w:sz w:val="24"/>
          <w:szCs w:val="24"/>
        </w:rPr>
      </w:pPr>
      <w:r w:rsidRPr="0046367F">
        <w:rPr>
          <w:rFonts w:ascii="Arial" w:hAnsi="Arial" w:cs="Arial"/>
          <w:sz w:val="24"/>
          <w:szCs w:val="24"/>
        </w:rPr>
        <w:t>The DARS counselor completed assessment and planning with Jorge and determines that SE would be an appropriate serv</w:t>
      </w:r>
      <w:r w:rsidR="0016704F">
        <w:rPr>
          <w:rFonts w:ascii="Arial" w:hAnsi="Arial" w:cs="Arial"/>
          <w:sz w:val="24"/>
          <w:szCs w:val="24"/>
        </w:rPr>
        <w:t>ice for the consumer to access.</w:t>
      </w:r>
    </w:p>
    <w:p w:rsidR="0046367F" w:rsidRDefault="0046367F" w:rsidP="0046367F">
      <w:pPr>
        <w:tabs>
          <w:tab w:val="left" w:pos="1095"/>
        </w:tabs>
        <w:rPr>
          <w:rFonts w:ascii="Arial" w:hAnsi="Arial" w:cs="Arial"/>
          <w:sz w:val="24"/>
          <w:szCs w:val="24"/>
        </w:rPr>
      </w:pPr>
      <w:r w:rsidRPr="0046367F">
        <w:rPr>
          <w:rFonts w:ascii="Arial" w:hAnsi="Arial" w:cs="Arial"/>
          <w:sz w:val="24"/>
          <w:szCs w:val="24"/>
        </w:rPr>
        <w:t>After discussing Supported Employment with the consumer and family, completed a Benefits Planning Query (BPQY) to determine what SSA benefits the</w:t>
      </w:r>
      <w:r w:rsidR="00AF240F">
        <w:rPr>
          <w:rFonts w:ascii="Arial" w:hAnsi="Arial" w:cs="Arial"/>
          <w:sz w:val="24"/>
          <w:szCs w:val="24"/>
        </w:rPr>
        <w:t xml:space="preserve"> consumer can access for work, </w:t>
      </w:r>
      <w:r w:rsidRPr="0046367F">
        <w:rPr>
          <w:rFonts w:ascii="Arial" w:hAnsi="Arial" w:cs="Arial"/>
          <w:sz w:val="24"/>
          <w:szCs w:val="24"/>
        </w:rPr>
        <w:t>identified the Medicaid Waiver provider that Jorge currently accesses for services and determining that extended services/long term supports for the job can be accessed through this provider and jointly determining with Jorge and his family which SE provider would best meet Jorge’s needs, the DARS counselor comple</w:t>
      </w:r>
      <w:r w:rsidR="0016704F">
        <w:rPr>
          <w:rFonts w:ascii="Arial" w:hAnsi="Arial" w:cs="Arial"/>
          <w:sz w:val="24"/>
          <w:szCs w:val="24"/>
        </w:rPr>
        <w:t>ted a referral for SE services.</w:t>
      </w:r>
    </w:p>
    <w:p w:rsidR="0046367F" w:rsidRPr="001E3F02" w:rsidRDefault="0046367F" w:rsidP="0046367F">
      <w:pPr>
        <w:pStyle w:val="Heading2"/>
        <w:spacing w:before="240"/>
        <w:rPr>
          <w:rFonts w:ascii="Arial" w:hAnsi="Arial" w:cs="Arial"/>
          <w:sz w:val="28"/>
          <w:szCs w:val="28"/>
        </w:rPr>
      </w:pPr>
      <w:bookmarkStart w:id="31" w:name="_Toc416938855"/>
      <w:r w:rsidRPr="001E3F02">
        <w:rPr>
          <w:rFonts w:ascii="Arial" w:hAnsi="Arial" w:cs="Arial"/>
          <w:sz w:val="28"/>
          <w:szCs w:val="28"/>
        </w:rPr>
        <w:lastRenderedPageBreak/>
        <w:t>Slide 1</w:t>
      </w:r>
      <w:r>
        <w:rPr>
          <w:rFonts w:ascii="Arial" w:hAnsi="Arial" w:cs="Arial"/>
          <w:sz w:val="28"/>
          <w:szCs w:val="28"/>
        </w:rPr>
        <w:t>7</w:t>
      </w:r>
      <w:r w:rsidRPr="001E3F02">
        <w:rPr>
          <w:rFonts w:ascii="Arial" w:hAnsi="Arial" w:cs="Arial"/>
          <w:sz w:val="28"/>
          <w:szCs w:val="28"/>
        </w:rPr>
        <w:t xml:space="preserve">; </w:t>
      </w:r>
      <w:r>
        <w:rPr>
          <w:rFonts w:ascii="Arial" w:hAnsi="Arial" w:cs="Arial"/>
          <w:sz w:val="28"/>
          <w:szCs w:val="28"/>
        </w:rPr>
        <w:t>SE Referral</w:t>
      </w:r>
      <w:bookmarkEnd w:id="31"/>
      <w:r>
        <w:rPr>
          <w:rFonts w:ascii="Arial" w:hAnsi="Arial" w:cs="Arial"/>
          <w:sz w:val="28"/>
          <w:szCs w:val="28"/>
        </w:rPr>
        <w:t xml:space="preserve"> </w:t>
      </w:r>
    </w:p>
    <w:p w:rsidR="0046367F" w:rsidRPr="0046367F" w:rsidRDefault="0046367F" w:rsidP="0046367F">
      <w:pPr>
        <w:tabs>
          <w:tab w:val="left" w:pos="1095"/>
        </w:tabs>
        <w:rPr>
          <w:rFonts w:ascii="Arial" w:hAnsi="Arial" w:cs="Arial"/>
          <w:sz w:val="24"/>
          <w:szCs w:val="24"/>
        </w:rPr>
      </w:pPr>
      <w:r w:rsidRPr="0046367F">
        <w:rPr>
          <w:rFonts w:ascii="Arial" w:hAnsi="Arial" w:cs="Arial"/>
          <w:sz w:val="24"/>
          <w:szCs w:val="24"/>
        </w:rPr>
        <w:t>Take out the example DARS 1610, review the completed SE referral for Jorge and then continue with the webinar.</w:t>
      </w:r>
    </w:p>
    <w:p w:rsidR="0046367F" w:rsidRDefault="0016704F" w:rsidP="0046367F">
      <w:pPr>
        <w:tabs>
          <w:tab w:val="left" w:pos="1095"/>
        </w:tabs>
        <w:rPr>
          <w:rFonts w:ascii="Arial" w:hAnsi="Arial" w:cs="Arial"/>
          <w:sz w:val="24"/>
          <w:szCs w:val="24"/>
        </w:rPr>
      </w:pPr>
      <w:r>
        <w:rPr>
          <w:rFonts w:ascii="Arial" w:hAnsi="Arial" w:cs="Arial"/>
          <w:sz w:val="24"/>
          <w:szCs w:val="24"/>
        </w:rPr>
        <w:t xml:space="preserve">Please </w:t>
      </w:r>
      <w:proofErr w:type="gramStart"/>
      <w:r>
        <w:rPr>
          <w:rFonts w:ascii="Arial" w:hAnsi="Arial" w:cs="Arial"/>
          <w:sz w:val="24"/>
          <w:szCs w:val="24"/>
        </w:rPr>
        <w:t>pause</w:t>
      </w:r>
      <w:proofErr w:type="gramEnd"/>
      <w:r>
        <w:rPr>
          <w:rFonts w:ascii="Arial" w:hAnsi="Arial" w:cs="Arial"/>
          <w:sz w:val="24"/>
          <w:szCs w:val="24"/>
        </w:rPr>
        <w:t xml:space="preserve"> the webinar now.</w:t>
      </w:r>
    </w:p>
    <w:p w:rsidR="0046367F" w:rsidRPr="00234869" w:rsidRDefault="0046367F" w:rsidP="00260F7B">
      <w:pPr>
        <w:pStyle w:val="Heading2"/>
        <w:rPr>
          <w:rFonts w:ascii="Arial" w:hAnsi="Arial" w:cs="Arial"/>
          <w:sz w:val="28"/>
          <w:szCs w:val="28"/>
        </w:rPr>
      </w:pPr>
      <w:bookmarkStart w:id="32" w:name="_Toc416938856"/>
      <w:r w:rsidRPr="00234869">
        <w:rPr>
          <w:rFonts w:ascii="Arial" w:hAnsi="Arial" w:cs="Arial"/>
          <w:sz w:val="28"/>
          <w:szCs w:val="28"/>
        </w:rPr>
        <w:t>Slide 18; DARS 1610, Section D</w:t>
      </w:r>
      <w:bookmarkEnd w:id="32"/>
    </w:p>
    <w:p w:rsidR="0046367F" w:rsidRPr="0046367F" w:rsidRDefault="0046367F" w:rsidP="0046367F">
      <w:pPr>
        <w:tabs>
          <w:tab w:val="left" w:pos="1095"/>
        </w:tabs>
        <w:rPr>
          <w:rFonts w:ascii="Arial" w:hAnsi="Arial" w:cs="Arial"/>
          <w:sz w:val="24"/>
          <w:szCs w:val="24"/>
        </w:rPr>
      </w:pPr>
      <w:r w:rsidRPr="0046367F">
        <w:rPr>
          <w:rFonts w:ascii="Arial" w:hAnsi="Arial" w:cs="Arial"/>
          <w:sz w:val="24"/>
          <w:szCs w:val="24"/>
        </w:rPr>
        <w:t>This slide shows a picture of Section C on page 2 of the DARS 1610 Supported Employment Service and Supported Self-Employment Referral. The DARS counselor needs to provide information to the SE provider to assist them in working</w:t>
      </w:r>
      <w:r w:rsidR="0016704F">
        <w:rPr>
          <w:rFonts w:ascii="Arial" w:hAnsi="Arial" w:cs="Arial"/>
          <w:sz w:val="24"/>
          <w:szCs w:val="24"/>
        </w:rPr>
        <w:t xml:space="preserve"> effectively with the consumer.</w:t>
      </w:r>
    </w:p>
    <w:p w:rsidR="0046367F" w:rsidRPr="0046367F" w:rsidRDefault="0046367F" w:rsidP="0046367F">
      <w:pPr>
        <w:tabs>
          <w:tab w:val="left" w:pos="1095"/>
        </w:tabs>
        <w:rPr>
          <w:rFonts w:ascii="Arial" w:hAnsi="Arial" w:cs="Arial"/>
          <w:sz w:val="24"/>
          <w:szCs w:val="24"/>
        </w:rPr>
      </w:pPr>
      <w:r w:rsidRPr="0046367F">
        <w:rPr>
          <w:rFonts w:ascii="Arial" w:hAnsi="Arial" w:cs="Arial"/>
          <w:sz w:val="24"/>
          <w:szCs w:val="24"/>
        </w:rPr>
        <w:t>This can include IPE’s, medical or psychological reports, case notes, benefits planning reports, vocational testing, work history, work references, functional capacity exam results and any other information that would be h</w:t>
      </w:r>
      <w:r w:rsidR="00AF240F">
        <w:rPr>
          <w:rFonts w:ascii="Arial" w:hAnsi="Arial" w:cs="Arial"/>
          <w:sz w:val="24"/>
          <w:szCs w:val="24"/>
        </w:rPr>
        <w:t>elpful in serving the consumer.</w:t>
      </w:r>
    </w:p>
    <w:p w:rsidR="0046367F" w:rsidRPr="0046367F" w:rsidRDefault="0046367F" w:rsidP="0046367F">
      <w:pPr>
        <w:tabs>
          <w:tab w:val="left" w:pos="1095"/>
        </w:tabs>
        <w:rPr>
          <w:rFonts w:ascii="Arial" w:hAnsi="Arial" w:cs="Arial"/>
          <w:sz w:val="24"/>
          <w:szCs w:val="24"/>
        </w:rPr>
      </w:pPr>
      <w:r w:rsidRPr="0046367F">
        <w:rPr>
          <w:rFonts w:ascii="Arial" w:hAnsi="Arial" w:cs="Arial"/>
          <w:sz w:val="24"/>
          <w:szCs w:val="24"/>
        </w:rPr>
        <w:t>Jorge’s counselor sent his IPE, medical and psychological reports provided by Jorge’s family and his Medicaid Waiver provider and the BPQY report to the SE provider as part of the referral</w:t>
      </w:r>
      <w:r w:rsidR="0016704F">
        <w:rPr>
          <w:rFonts w:ascii="Arial" w:hAnsi="Arial" w:cs="Arial"/>
          <w:sz w:val="24"/>
          <w:szCs w:val="24"/>
        </w:rPr>
        <w:t xml:space="preserve"> packet.</w:t>
      </w:r>
    </w:p>
    <w:p w:rsidR="005D7AFC" w:rsidRPr="001E3F02" w:rsidRDefault="005D7AFC" w:rsidP="005D7AFC">
      <w:pPr>
        <w:pStyle w:val="Heading2"/>
        <w:spacing w:before="240"/>
        <w:rPr>
          <w:rFonts w:ascii="Arial" w:hAnsi="Arial" w:cs="Arial"/>
          <w:sz w:val="28"/>
          <w:szCs w:val="28"/>
        </w:rPr>
      </w:pPr>
      <w:bookmarkStart w:id="33" w:name="_Toc416938857"/>
      <w:r w:rsidRPr="001E3F02">
        <w:rPr>
          <w:rFonts w:ascii="Arial" w:hAnsi="Arial" w:cs="Arial"/>
          <w:sz w:val="28"/>
          <w:szCs w:val="28"/>
        </w:rPr>
        <w:t>Slide 1</w:t>
      </w:r>
      <w:r>
        <w:rPr>
          <w:rFonts w:ascii="Arial" w:hAnsi="Arial" w:cs="Arial"/>
          <w:sz w:val="28"/>
          <w:szCs w:val="28"/>
        </w:rPr>
        <w:t>9</w:t>
      </w:r>
      <w:r w:rsidRPr="001E3F02">
        <w:rPr>
          <w:rFonts w:ascii="Arial" w:hAnsi="Arial" w:cs="Arial"/>
          <w:sz w:val="28"/>
          <w:szCs w:val="28"/>
        </w:rPr>
        <w:t xml:space="preserve">; </w:t>
      </w:r>
      <w:r>
        <w:rPr>
          <w:rFonts w:ascii="Arial" w:hAnsi="Arial" w:cs="Arial"/>
          <w:sz w:val="28"/>
          <w:szCs w:val="28"/>
        </w:rPr>
        <w:t>Referral, Date for SESP1</w:t>
      </w:r>
      <w:bookmarkEnd w:id="33"/>
    </w:p>
    <w:p w:rsidR="0046367F" w:rsidRPr="0046367F" w:rsidRDefault="0046367F" w:rsidP="0046367F">
      <w:pPr>
        <w:tabs>
          <w:tab w:val="left" w:pos="1095"/>
        </w:tabs>
        <w:rPr>
          <w:rFonts w:ascii="Arial" w:hAnsi="Arial" w:cs="Arial"/>
          <w:sz w:val="24"/>
          <w:szCs w:val="24"/>
        </w:rPr>
      </w:pPr>
      <w:r w:rsidRPr="0046367F">
        <w:rPr>
          <w:rFonts w:ascii="Arial" w:hAnsi="Arial" w:cs="Arial"/>
          <w:sz w:val="24"/>
          <w:szCs w:val="24"/>
        </w:rPr>
        <w:t>The slide shows a picture of Section F on the second page of the DARS 1610. The date for the SESP 1 is on the referral form because it is the next benchmark in the SE process (Benchmark 1B) and it is an extremely importan</w:t>
      </w:r>
      <w:r w:rsidR="00AF240F">
        <w:rPr>
          <w:rFonts w:ascii="Arial" w:hAnsi="Arial" w:cs="Arial"/>
          <w:sz w:val="24"/>
          <w:szCs w:val="24"/>
        </w:rPr>
        <w:t>t part of SE service provision.</w:t>
      </w:r>
    </w:p>
    <w:p w:rsidR="0046367F" w:rsidRPr="0046367F" w:rsidRDefault="0046367F" w:rsidP="0046367F">
      <w:pPr>
        <w:tabs>
          <w:tab w:val="left" w:pos="1095"/>
        </w:tabs>
        <w:rPr>
          <w:rFonts w:ascii="Arial" w:hAnsi="Arial" w:cs="Arial"/>
          <w:sz w:val="24"/>
          <w:szCs w:val="24"/>
        </w:rPr>
      </w:pPr>
      <w:r w:rsidRPr="0046367F">
        <w:rPr>
          <w:rFonts w:ascii="Arial" w:hAnsi="Arial" w:cs="Arial"/>
          <w:sz w:val="24"/>
          <w:szCs w:val="24"/>
        </w:rPr>
        <w:t xml:space="preserve">The SESP 1 is the planning meeting that </w:t>
      </w:r>
      <w:proofErr w:type="gramStart"/>
      <w:r w:rsidRPr="0046367F">
        <w:rPr>
          <w:rFonts w:ascii="Arial" w:hAnsi="Arial" w:cs="Arial"/>
          <w:sz w:val="24"/>
          <w:szCs w:val="24"/>
        </w:rPr>
        <w:t>is held</w:t>
      </w:r>
      <w:proofErr w:type="gramEnd"/>
      <w:r w:rsidRPr="0046367F">
        <w:rPr>
          <w:rFonts w:ascii="Arial" w:hAnsi="Arial" w:cs="Arial"/>
          <w:sz w:val="24"/>
          <w:szCs w:val="24"/>
        </w:rPr>
        <w:t xml:space="preserve"> face to face with the SE provider, DARS counselor, consumer and circle of support members to take the information gathered during the Supported Employment Assessment (SEA) and develop a servi</w:t>
      </w:r>
      <w:r w:rsidR="0016704F">
        <w:rPr>
          <w:rFonts w:ascii="Arial" w:hAnsi="Arial" w:cs="Arial"/>
          <w:sz w:val="24"/>
          <w:szCs w:val="24"/>
        </w:rPr>
        <w:t>ce plan to direct SE placement.</w:t>
      </w:r>
    </w:p>
    <w:p w:rsidR="0046367F" w:rsidRPr="0046367F" w:rsidRDefault="0046367F" w:rsidP="0046367F">
      <w:pPr>
        <w:tabs>
          <w:tab w:val="left" w:pos="1095"/>
        </w:tabs>
        <w:rPr>
          <w:rFonts w:ascii="Arial" w:hAnsi="Arial" w:cs="Arial"/>
          <w:sz w:val="24"/>
          <w:szCs w:val="24"/>
        </w:rPr>
      </w:pPr>
      <w:r w:rsidRPr="0046367F">
        <w:rPr>
          <w:rFonts w:ascii="Arial" w:hAnsi="Arial" w:cs="Arial"/>
          <w:sz w:val="24"/>
          <w:szCs w:val="24"/>
        </w:rPr>
        <w:t>It is important to at least tentatively schedule a date at this point as getting all parties together for a face to face meeting can sometimes take weeks or longer. Getting a date on the calendar can help avoid unnecessary del</w:t>
      </w:r>
      <w:r w:rsidR="0016704F">
        <w:rPr>
          <w:rFonts w:ascii="Arial" w:hAnsi="Arial" w:cs="Arial"/>
          <w:sz w:val="24"/>
          <w:szCs w:val="24"/>
        </w:rPr>
        <w:t>ays after the SEA is completed.</w:t>
      </w:r>
    </w:p>
    <w:p w:rsidR="0046367F" w:rsidRPr="0046367F" w:rsidRDefault="0046367F" w:rsidP="0046367F">
      <w:pPr>
        <w:tabs>
          <w:tab w:val="left" w:pos="1095"/>
        </w:tabs>
        <w:rPr>
          <w:rFonts w:ascii="Arial" w:hAnsi="Arial" w:cs="Arial"/>
          <w:sz w:val="24"/>
          <w:szCs w:val="24"/>
        </w:rPr>
      </w:pPr>
      <w:r w:rsidRPr="0046367F">
        <w:rPr>
          <w:rFonts w:ascii="Arial" w:hAnsi="Arial" w:cs="Arial"/>
          <w:sz w:val="24"/>
          <w:szCs w:val="24"/>
        </w:rPr>
        <w:t>From the date of referral to the SESP 1 meeting can take 2</w:t>
      </w:r>
      <w:r w:rsidR="00AF240F">
        <w:rPr>
          <w:rFonts w:ascii="Arial" w:hAnsi="Arial" w:cs="Arial"/>
          <w:sz w:val="24"/>
          <w:szCs w:val="24"/>
        </w:rPr>
        <w:t xml:space="preserve">-3 months and possibly longer. </w:t>
      </w:r>
      <w:r w:rsidRPr="0046367F">
        <w:rPr>
          <w:rFonts w:ascii="Arial" w:hAnsi="Arial" w:cs="Arial"/>
          <w:sz w:val="24"/>
          <w:szCs w:val="24"/>
        </w:rPr>
        <w:t>The consumer needs to know that the SEA can take that long to complete.</w:t>
      </w:r>
    </w:p>
    <w:p w:rsidR="0046367F" w:rsidRDefault="0046367F" w:rsidP="0046367F">
      <w:pPr>
        <w:tabs>
          <w:tab w:val="left" w:pos="1095"/>
        </w:tabs>
        <w:rPr>
          <w:rFonts w:ascii="Arial" w:hAnsi="Arial" w:cs="Arial"/>
          <w:sz w:val="24"/>
          <w:szCs w:val="24"/>
        </w:rPr>
      </w:pPr>
      <w:r w:rsidRPr="0046367F">
        <w:rPr>
          <w:rFonts w:ascii="Arial" w:hAnsi="Arial" w:cs="Arial"/>
          <w:sz w:val="24"/>
          <w:szCs w:val="24"/>
        </w:rPr>
        <w:t>As you can see, the DARS counselor allowed two and half months for the completion of the SEA on Jorge’s referral. The DARS counselor may need to have a phone conversation with the SE provider regarding the SESP 1 date and this should include input from t</w:t>
      </w:r>
      <w:r w:rsidR="0016704F">
        <w:rPr>
          <w:rFonts w:ascii="Arial" w:hAnsi="Arial" w:cs="Arial"/>
          <w:sz w:val="24"/>
          <w:szCs w:val="24"/>
        </w:rPr>
        <w:t>he consumer and family as well.</w:t>
      </w:r>
    </w:p>
    <w:p w:rsidR="005D7AFC" w:rsidRPr="0016704F" w:rsidRDefault="009475FE" w:rsidP="0016704F">
      <w:pPr>
        <w:pStyle w:val="NormalWeb"/>
        <w:spacing w:before="0" w:beforeAutospacing="0" w:after="240" w:afterAutospacing="0" w:line="276" w:lineRule="auto"/>
        <w:rPr>
          <w:rFonts w:cs="Arial"/>
        </w:rPr>
      </w:pPr>
      <w:hyperlink w:anchor="Contents" w:history="1">
        <w:r w:rsidR="0016704F" w:rsidRPr="00AB39D7">
          <w:rPr>
            <w:rStyle w:val="Hyperlink"/>
            <w:rFonts w:ascii="Arial" w:eastAsiaTheme="minorEastAsia" w:hAnsi="Arial" w:cs="Arial"/>
            <w:kern w:val="24"/>
          </w:rPr>
          <w:t>Table of Contents</w:t>
        </w:r>
      </w:hyperlink>
    </w:p>
    <w:p w:rsidR="005D7AFC" w:rsidRPr="001E3F02" w:rsidRDefault="005D7AFC" w:rsidP="005D7AFC">
      <w:pPr>
        <w:pStyle w:val="Heading2"/>
        <w:spacing w:before="240"/>
        <w:rPr>
          <w:rFonts w:ascii="Arial" w:hAnsi="Arial" w:cs="Arial"/>
          <w:sz w:val="28"/>
          <w:szCs w:val="28"/>
        </w:rPr>
      </w:pPr>
      <w:bookmarkStart w:id="34" w:name="_Toc416938858"/>
      <w:r>
        <w:rPr>
          <w:rFonts w:ascii="Arial" w:hAnsi="Arial" w:cs="Arial"/>
          <w:sz w:val="28"/>
          <w:szCs w:val="28"/>
        </w:rPr>
        <w:lastRenderedPageBreak/>
        <w:t>Slide 20</w:t>
      </w:r>
      <w:r w:rsidRPr="001E3F02">
        <w:rPr>
          <w:rFonts w:ascii="Arial" w:hAnsi="Arial" w:cs="Arial"/>
          <w:sz w:val="28"/>
          <w:szCs w:val="28"/>
        </w:rPr>
        <w:t xml:space="preserve">; </w:t>
      </w:r>
      <w:r>
        <w:rPr>
          <w:rFonts w:ascii="Arial" w:hAnsi="Arial" w:cs="Arial"/>
          <w:sz w:val="28"/>
          <w:szCs w:val="28"/>
        </w:rPr>
        <w:t>Supported Employment Assessment (SEA) Review</w:t>
      </w:r>
      <w:bookmarkEnd w:id="34"/>
    </w:p>
    <w:p w:rsidR="005D7AFC" w:rsidRPr="005D7AFC" w:rsidRDefault="005D7AFC" w:rsidP="005D7AFC">
      <w:pPr>
        <w:tabs>
          <w:tab w:val="left" w:pos="1095"/>
        </w:tabs>
        <w:rPr>
          <w:rFonts w:ascii="Arial" w:hAnsi="Arial" w:cs="Arial"/>
          <w:sz w:val="24"/>
          <w:szCs w:val="24"/>
        </w:rPr>
      </w:pPr>
      <w:proofErr w:type="gramStart"/>
      <w:r w:rsidRPr="005D7AFC">
        <w:rPr>
          <w:rFonts w:ascii="Arial" w:hAnsi="Arial" w:cs="Arial"/>
          <w:sz w:val="24"/>
          <w:szCs w:val="24"/>
        </w:rPr>
        <w:t>Let’s</w:t>
      </w:r>
      <w:proofErr w:type="gramEnd"/>
      <w:r w:rsidRPr="005D7AFC">
        <w:rPr>
          <w:rFonts w:ascii="Arial" w:hAnsi="Arial" w:cs="Arial"/>
          <w:sz w:val="24"/>
          <w:szCs w:val="24"/>
        </w:rPr>
        <w:t xml:space="preserve"> review what the SEA is supposed to accomplish. The Supported Employment Assessm</w:t>
      </w:r>
      <w:r>
        <w:rPr>
          <w:rFonts w:ascii="Arial" w:hAnsi="Arial" w:cs="Arial"/>
          <w:sz w:val="24"/>
          <w:szCs w:val="24"/>
        </w:rPr>
        <w:t xml:space="preserve">ent (SEA) uses </w:t>
      </w:r>
      <w:r w:rsidRPr="005D7AFC">
        <w:rPr>
          <w:rFonts w:ascii="Arial" w:hAnsi="Arial" w:cs="Arial"/>
          <w:sz w:val="24"/>
          <w:szCs w:val="24"/>
        </w:rPr>
        <w:t>Discovery and Person</w:t>
      </w:r>
      <w:r w:rsidR="0016704F">
        <w:rPr>
          <w:rFonts w:ascii="Arial" w:hAnsi="Arial" w:cs="Arial"/>
          <w:sz w:val="24"/>
          <w:szCs w:val="24"/>
        </w:rPr>
        <w:t xml:space="preserve"> Centered Planning to identify:</w:t>
      </w:r>
    </w:p>
    <w:p w:rsidR="005D7AFC" w:rsidRPr="005D7AFC" w:rsidRDefault="005D7AFC" w:rsidP="005D7AFC">
      <w:pPr>
        <w:tabs>
          <w:tab w:val="left" w:pos="1095"/>
        </w:tabs>
        <w:rPr>
          <w:rFonts w:ascii="Arial" w:hAnsi="Arial" w:cs="Arial"/>
          <w:sz w:val="24"/>
          <w:szCs w:val="24"/>
        </w:rPr>
      </w:pPr>
      <w:r w:rsidRPr="005D7AFC">
        <w:rPr>
          <w:rFonts w:ascii="Arial" w:hAnsi="Arial" w:cs="Arial"/>
          <w:sz w:val="24"/>
          <w:szCs w:val="24"/>
        </w:rPr>
        <w:t>Job tasks the consumer has the potential to perform</w:t>
      </w:r>
    </w:p>
    <w:p w:rsidR="005D7AFC" w:rsidRPr="005D7AFC" w:rsidRDefault="005D7AFC" w:rsidP="005D7AFC">
      <w:pPr>
        <w:tabs>
          <w:tab w:val="left" w:pos="1095"/>
        </w:tabs>
        <w:rPr>
          <w:rFonts w:ascii="Arial" w:hAnsi="Arial" w:cs="Arial"/>
          <w:sz w:val="24"/>
          <w:szCs w:val="24"/>
        </w:rPr>
      </w:pPr>
      <w:r w:rsidRPr="005D7AFC">
        <w:rPr>
          <w:rFonts w:ascii="Arial" w:hAnsi="Arial" w:cs="Arial"/>
          <w:sz w:val="24"/>
          <w:szCs w:val="24"/>
        </w:rPr>
        <w:t>All employment conditions and support</w:t>
      </w:r>
      <w:r w:rsidR="0016704F">
        <w:rPr>
          <w:rFonts w:ascii="Arial" w:hAnsi="Arial" w:cs="Arial"/>
          <w:sz w:val="24"/>
          <w:szCs w:val="24"/>
        </w:rPr>
        <w:t xml:space="preserve"> needs required by the consumer</w:t>
      </w:r>
    </w:p>
    <w:p w:rsidR="005D7AFC" w:rsidRPr="005D7AFC" w:rsidRDefault="005D7AFC" w:rsidP="005D7AFC">
      <w:pPr>
        <w:tabs>
          <w:tab w:val="left" w:pos="1095"/>
        </w:tabs>
        <w:rPr>
          <w:rFonts w:ascii="Arial" w:hAnsi="Arial" w:cs="Arial"/>
          <w:sz w:val="24"/>
          <w:szCs w:val="24"/>
        </w:rPr>
      </w:pPr>
      <w:r w:rsidRPr="005D7AFC">
        <w:rPr>
          <w:rFonts w:ascii="Arial" w:hAnsi="Arial" w:cs="Arial"/>
          <w:sz w:val="24"/>
          <w:szCs w:val="24"/>
        </w:rPr>
        <w:t>Long Term Supports the consumer requires for ongoing successful employment after VR case closure</w:t>
      </w:r>
    </w:p>
    <w:p w:rsidR="005D7AFC" w:rsidRPr="005D7AFC" w:rsidRDefault="005D7AFC" w:rsidP="005D7AFC">
      <w:pPr>
        <w:tabs>
          <w:tab w:val="left" w:pos="1095"/>
        </w:tabs>
        <w:rPr>
          <w:rFonts w:ascii="Arial" w:hAnsi="Arial" w:cs="Arial"/>
          <w:sz w:val="24"/>
          <w:szCs w:val="24"/>
        </w:rPr>
      </w:pPr>
      <w:r w:rsidRPr="005D7AFC">
        <w:rPr>
          <w:rFonts w:ascii="Arial" w:hAnsi="Arial" w:cs="Arial"/>
          <w:sz w:val="24"/>
          <w:szCs w:val="24"/>
        </w:rPr>
        <w:t>The SEA Discovery process enables the provider to gather the information necessary to answer all the questions on the SEA.</w:t>
      </w:r>
    </w:p>
    <w:p w:rsidR="005D7AFC" w:rsidRPr="005D7AFC" w:rsidRDefault="005D7AFC" w:rsidP="005D7AFC">
      <w:pPr>
        <w:tabs>
          <w:tab w:val="left" w:pos="1095"/>
        </w:tabs>
        <w:rPr>
          <w:rFonts w:ascii="Arial" w:hAnsi="Arial" w:cs="Arial"/>
          <w:sz w:val="24"/>
          <w:szCs w:val="24"/>
        </w:rPr>
      </w:pPr>
      <w:r w:rsidRPr="005D7AFC">
        <w:rPr>
          <w:rFonts w:ascii="Arial" w:hAnsi="Arial" w:cs="Arial"/>
          <w:sz w:val="24"/>
          <w:szCs w:val="24"/>
        </w:rPr>
        <w:t>Discovery activities include:</w:t>
      </w:r>
    </w:p>
    <w:p w:rsidR="005D7AFC" w:rsidRPr="005D7AFC" w:rsidRDefault="005D7AFC" w:rsidP="005D7AFC">
      <w:pPr>
        <w:tabs>
          <w:tab w:val="left" w:pos="1095"/>
        </w:tabs>
        <w:rPr>
          <w:rFonts w:ascii="Arial" w:hAnsi="Arial" w:cs="Arial"/>
          <w:sz w:val="24"/>
          <w:szCs w:val="24"/>
        </w:rPr>
      </w:pPr>
      <w:r>
        <w:rPr>
          <w:rFonts w:ascii="Arial" w:hAnsi="Arial" w:cs="Arial"/>
          <w:sz w:val="24"/>
          <w:szCs w:val="24"/>
        </w:rPr>
        <w:t xml:space="preserve">• </w:t>
      </w:r>
      <w:r w:rsidRPr="005D7AFC">
        <w:rPr>
          <w:rFonts w:ascii="Arial" w:hAnsi="Arial" w:cs="Arial"/>
          <w:sz w:val="24"/>
          <w:szCs w:val="24"/>
        </w:rPr>
        <w:t xml:space="preserve">observing the consumer's work skills and behaviors at home, in the </w:t>
      </w:r>
      <w:r w:rsidR="0016704F">
        <w:rPr>
          <w:rFonts w:ascii="Arial" w:hAnsi="Arial" w:cs="Arial"/>
          <w:sz w:val="24"/>
          <w:szCs w:val="24"/>
        </w:rPr>
        <w:t>community and work environments</w:t>
      </w:r>
    </w:p>
    <w:p w:rsidR="005D7AFC" w:rsidRPr="005D7AFC" w:rsidRDefault="005D7AFC" w:rsidP="005D7AFC">
      <w:pPr>
        <w:tabs>
          <w:tab w:val="left" w:pos="1095"/>
        </w:tabs>
        <w:rPr>
          <w:rFonts w:ascii="Arial" w:hAnsi="Arial" w:cs="Arial"/>
          <w:sz w:val="24"/>
          <w:szCs w:val="24"/>
        </w:rPr>
      </w:pPr>
      <w:r>
        <w:rPr>
          <w:rFonts w:ascii="Arial" w:hAnsi="Arial" w:cs="Arial"/>
          <w:sz w:val="24"/>
          <w:szCs w:val="24"/>
        </w:rPr>
        <w:t xml:space="preserve">• </w:t>
      </w:r>
      <w:r w:rsidRPr="005D7AFC">
        <w:rPr>
          <w:rFonts w:ascii="Arial" w:hAnsi="Arial" w:cs="Arial"/>
          <w:sz w:val="24"/>
          <w:szCs w:val="24"/>
        </w:rPr>
        <w:t>collecting personal and em</w:t>
      </w:r>
      <w:r w:rsidR="0016704F">
        <w:rPr>
          <w:rFonts w:ascii="Arial" w:hAnsi="Arial" w:cs="Arial"/>
          <w:sz w:val="24"/>
          <w:szCs w:val="24"/>
        </w:rPr>
        <w:t>ployment reference information;</w:t>
      </w:r>
    </w:p>
    <w:p w:rsidR="005D7AFC" w:rsidRPr="005D7AFC" w:rsidRDefault="005D7AFC" w:rsidP="005D7AFC">
      <w:pPr>
        <w:tabs>
          <w:tab w:val="left" w:pos="1095"/>
        </w:tabs>
        <w:rPr>
          <w:rFonts w:ascii="Arial" w:hAnsi="Arial" w:cs="Arial"/>
          <w:sz w:val="24"/>
          <w:szCs w:val="24"/>
        </w:rPr>
      </w:pPr>
      <w:r>
        <w:rPr>
          <w:rFonts w:ascii="Arial" w:hAnsi="Arial" w:cs="Arial"/>
          <w:sz w:val="24"/>
          <w:szCs w:val="24"/>
        </w:rPr>
        <w:t xml:space="preserve">• </w:t>
      </w:r>
      <w:r w:rsidRPr="005D7AFC">
        <w:rPr>
          <w:rFonts w:ascii="Arial" w:hAnsi="Arial" w:cs="Arial"/>
          <w:sz w:val="24"/>
          <w:szCs w:val="24"/>
        </w:rPr>
        <w:t>assessing the consumer's learning style and needs for adaptive technology, accommodat</w:t>
      </w:r>
      <w:r w:rsidR="0016704F">
        <w:rPr>
          <w:rFonts w:ascii="Arial" w:hAnsi="Arial" w:cs="Arial"/>
          <w:sz w:val="24"/>
          <w:szCs w:val="24"/>
        </w:rPr>
        <w:t>ions, and on-site supports; and</w:t>
      </w:r>
    </w:p>
    <w:p w:rsidR="005D7AFC" w:rsidRPr="005D7AFC" w:rsidRDefault="005D7AFC" w:rsidP="005D7AFC">
      <w:pPr>
        <w:tabs>
          <w:tab w:val="left" w:pos="1095"/>
        </w:tabs>
        <w:rPr>
          <w:rFonts w:ascii="Arial" w:hAnsi="Arial" w:cs="Arial"/>
          <w:sz w:val="24"/>
          <w:szCs w:val="24"/>
        </w:rPr>
      </w:pPr>
      <w:r>
        <w:rPr>
          <w:rFonts w:ascii="Arial" w:hAnsi="Arial" w:cs="Arial"/>
          <w:sz w:val="24"/>
          <w:szCs w:val="24"/>
        </w:rPr>
        <w:t xml:space="preserve">• </w:t>
      </w:r>
      <w:r w:rsidRPr="005D7AFC">
        <w:rPr>
          <w:rFonts w:ascii="Arial" w:hAnsi="Arial" w:cs="Arial"/>
          <w:sz w:val="24"/>
          <w:szCs w:val="24"/>
        </w:rPr>
        <w:t>assessing the consumer's strengths, challenges, and transfe</w:t>
      </w:r>
      <w:r w:rsidR="00AF240F">
        <w:rPr>
          <w:rFonts w:ascii="Arial" w:hAnsi="Arial" w:cs="Arial"/>
          <w:sz w:val="24"/>
          <w:szCs w:val="24"/>
        </w:rPr>
        <w:t>rable skills from previous jobs</w:t>
      </w:r>
    </w:p>
    <w:p w:rsidR="005D7AFC" w:rsidRDefault="005D7AFC" w:rsidP="005D7AFC">
      <w:pPr>
        <w:tabs>
          <w:tab w:val="left" w:pos="1095"/>
        </w:tabs>
        <w:rPr>
          <w:rFonts w:ascii="Arial" w:hAnsi="Arial" w:cs="Arial"/>
          <w:sz w:val="24"/>
          <w:szCs w:val="24"/>
        </w:rPr>
      </w:pPr>
      <w:r w:rsidRPr="005D7AFC">
        <w:rPr>
          <w:rFonts w:ascii="Arial" w:hAnsi="Arial" w:cs="Arial"/>
          <w:sz w:val="24"/>
          <w:szCs w:val="24"/>
        </w:rPr>
        <w:t xml:space="preserve">The SEA is a functional assessment that </w:t>
      </w:r>
      <w:proofErr w:type="gramStart"/>
      <w:r w:rsidRPr="005D7AFC">
        <w:rPr>
          <w:rFonts w:ascii="Arial" w:hAnsi="Arial" w:cs="Arial"/>
          <w:sz w:val="24"/>
          <w:szCs w:val="24"/>
        </w:rPr>
        <w:t>is completed</w:t>
      </w:r>
      <w:proofErr w:type="gramEnd"/>
      <w:r w:rsidRPr="005D7AFC">
        <w:rPr>
          <w:rFonts w:ascii="Arial" w:hAnsi="Arial" w:cs="Arial"/>
          <w:sz w:val="24"/>
          <w:szCs w:val="24"/>
        </w:rPr>
        <w:t xml:space="preserve"> in the consumer’s community. Formal and informal methods </w:t>
      </w:r>
      <w:proofErr w:type="gramStart"/>
      <w:r w:rsidRPr="005D7AFC">
        <w:rPr>
          <w:rFonts w:ascii="Arial" w:hAnsi="Arial" w:cs="Arial"/>
          <w:sz w:val="24"/>
          <w:szCs w:val="24"/>
        </w:rPr>
        <w:t>can be used</w:t>
      </w:r>
      <w:proofErr w:type="gramEnd"/>
      <w:r w:rsidRPr="005D7AFC">
        <w:rPr>
          <w:rFonts w:ascii="Arial" w:hAnsi="Arial" w:cs="Arial"/>
          <w:sz w:val="24"/>
          <w:szCs w:val="24"/>
        </w:rPr>
        <w:t xml:space="preserve"> to schedule meetings and observations wi</w:t>
      </w:r>
      <w:r w:rsidR="0016704F">
        <w:rPr>
          <w:rFonts w:ascii="Arial" w:hAnsi="Arial" w:cs="Arial"/>
          <w:sz w:val="24"/>
          <w:szCs w:val="24"/>
        </w:rPr>
        <w:t>th businesses in the community.</w:t>
      </w:r>
    </w:p>
    <w:p w:rsidR="0016704F" w:rsidRDefault="009475FE" w:rsidP="0016704F">
      <w:pPr>
        <w:pStyle w:val="NormalWeb"/>
        <w:spacing w:before="0" w:beforeAutospacing="0" w:after="240" w:afterAutospacing="0" w:line="276" w:lineRule="auto"/>
        <w:rPr>
          <w:rFonts w:cs="Arial"/>
        </w:rPr>
      </w:pPr>
      <w:hyperlink w:anchor="Contents" w:history="1">
        <w:r w:rsidR="0016704F" w:rsidRPr="00AB39D7">
          <w:rPr>
            <w:rStyle w:val="Hyperlink"/>
            <w:rFonts w:ascii="Arial" w:eastAsiaTheme="minorEastAsia" w:hAnsi="Arial" w:cs="Arial"/>
            <w:kern w:val="24"/>
          </w:rPr>
          <w:t>Table of Contents</w:t>
        </w:r>
      </w:hyperlink>
    </w:p>
    <w:p w:rsidR="0016704F" w:rsidRDefault="0016704F">
      <w:pPr>
        <w:rPr>
          <w:rFonts w:ascii="Arial" w:hAnsi="Arial" w:cs="Arial"/>
          <w:sz w:val="24"/>
          <w:szCs w:val="24"/>
        </w:rPr>
      </w:pPr>
      <w:r>
        <w:rPr>
          <w:rFonts w:ascii="Arial" w:hAnsi="Arial" w:cs="Arial"/>
          <w:sz w:val="24"/>
          <w:szCs w:val="24"/>
        </w:rPr>
        <w:br w:type="page"/>
      </w:r>
    </w:p>
    <w:p w:rsidR="005D7AFC" w:rsidRPr="001E3F02" w:rsidRDefault="005D7AFC" w:rsidP="005D7AFC">
      <w:pPr>
        <w:pStyle w:val="Heading2"/>
        <w:spacing w:before="240"/>
        <w:rPr>
          <w:rFonts w:ascii="Arial" w:hAnsi="Arial" w:cs="Arial"/>
          <w:sz w:val="28"/>
          <w:szCs w:val="28"/>
        </w:rPr>
      </w:pPr>
      <w:bookmarkStart w:id="35" w:name="_Toc416938859"/>
      <w:r>
        <w:rPr>
          <w:rFonts w:ascii="Arial" w:hAnsi="Arial" w:cs="Arial"/>
          <w:sz w:val="28"/>
          <w:szCs w:val="28"/>
        </w:rPr>
        <w:lastRenderedPageBreak/>
        <w:t>Slide 21</w:t>
      </w:r>
      <w:r w:rsidRPr="001E3F02">
        <w:rPr>
          <w:rFonts w:ascii="Arial" w:hAnsi="Arial" w:cs="Arial"/>
          <w:sz w:val="28"/>
          <w:szCs w:val="28"/>
        </w:rPr>
        <w:t xml:space="preserve">; </w:t>
      </w:r>
      <w:r>
        <w:rPr>
          <w:rFonts w:ascii="Arial" w:hAnsi="Arial" w:cs="Arial"/>
          <w:sz w:val="28"/>
          <w:szCs w:val="28"/>
        </w:rPr>
        <w:t>Supported Employment Assessment (SEA)</w:t>
      </w:r>
      <w:bookmarkEnd w:id="35"/>
    </w:p>
    <w:p w:rsidR="005D7AFC" w:rsidRPr="005D7AFC" w:rsidRDefault="005D7AFC" w:rsidP="005D7AFC">
      <w:pPr>
        <w:tabs>
          <w:tab w:val="left" w:pos="1095"/>
        </w:tabs>
        <w:rPr>
          <w:rFonts w:ascii="Arial" w:hAnsi="Arial" w:cs="Arial"/>
          <w:sz w:val="24"/>
          <w:szCs w:val="24"/>
        </w:rPr>
      </w:pPr>
      <w:r w:rsidRPr="005D7AFC">
        <w:rPr>
          <w:rFonts w:ascii="Arial" w:hAnsi="Arial" w:cs="Arial"/>
          <w:b/>
          <w:bCs/>
          <w:sz w:val="24"/>
          <w:szCs w:val="24"/>
        </w:rPr>
        <w:t>Review Jorge’s SE</w:t>
      </w:r>
      <w:r w:rsidR="0016704F">
        <w:rPr>
          <w:rFonts w:ascii="Arial" w:hAnsi="Arial" w:cs="Arial"/>
          <w:b/>
          <w:bCs/>
          <w:sz w:val="24"/>
          <w:szCs w:val="24"/>
        </w:rPr>
        <w:t>A Sections A and B (pages 1-14)</w:t>
      </w:r>
    </w:p>
    <w:p w:rsidR="005D7AFC" w:rsidRPr="005D7AFC" w:rsidRDefault="005D7AFC" w:rsidP="005D7AFC">
      <w:pPr>
        <w:tabs>
          <w:tab w:val="left" w:pos="1095"/>
        </w:tabs>
        <w:rPr>
          <w:rFonts w:ascii="Arial" w:hAnsi="Arial" w:cs="Arial"/>
          <w:sz w:val="24"/>
          <w:szCs w:val="24"/>
        </w:rPr>
      </w:pPr>
      <w:r w:rsidRPr="005D7AFC">
        <w:rPr>
          <w:rFonts w:ascii="Arial" w:hAnsi="Arial" w:cs="Arial"/>
          <w:sz w:val="24"/>
          <w:szCs w:val="24"/>
        </w:rPr>
        <w:t>A. Consumer Discovery Interv</w:t>
      </w:r>
      <w:r w:rsidR="0016704F">
        <w:rPr>
          <w:rFonts w:ascii="Arial" w:hAnsi="Arial" w:cs="Arial"/>
          <w:sz w:val="24"/>
          <w:szCs w:val="24"/>
        </w:rPr>
        <w:t>iew</w:t>
      </w:r>
    </w:p>
    <w:p w:rsidR="005D7AFC" w:rsidRPr="005D7AFC" w:rsidRDefault="005D7AFC" w:rsidP="005D7AFC">
      <w:pPr>
        <w:tabs>
          <w:tab w:val="left" w:pos="1095"/>
        </w:tabs>
        <w:rPr>
          <w:rFonts w:ascii="Arial" w:hAnsi="Arial" w:cs="Arial"/>
          <w:sz w:val="24"/>
          <w:szCs w:val="24"/>
        </w:rPr>
      </w:pPr>
      <w:r w:rsidRPr="005D7AFC">
        <w:rPr>
          <w:rFonts w:ascii="Arial" w:hAnsi="Arial" w:cs="Arial"/>
          <w:sz w:val="24"/>
          <w:szCs w:val="24"/>
        </w:rPr>
        <w:t>B. Interviews</w:t>
      </w:r>
      <w:r w:rsidR="0016704F">
        <w:rPr>
          <w:rFonts w:ascii="Arial" w:hAnsi="Arial" w:cs="Arial"/>
          <w:sz w:val="24"/>
          <w:szCs w:val="24"/>
        </w:rPr>
        <w:t xml:space="preserve"> with Circle of Support Members</w:t>
      </w:r>
    </w:p>
    <w:p w:rsidR="005D7AFC" w:rsidRPr="005D7AFC" w:rsidRDefault="005D7AFC" w:rsidP="005D7AFC">
      <w:pPr>
        <w:tabs>
          <w:tab w:val="left" w:pos="1095"/>
        </w:tabs>
        <w:rPr>
          <w:rFonts w:ascii="Arial" w:hAnsi="Arial" w:cs="Arial"/>
          <w:sz w:val="24"/>
          <w:szCs w:val="24"/>
        </w:rPr>
      </w:pPr>
      <w:r w:rsidRPr="005D7AFC">
        <w:rPr>
          <w:rFonts w:ascii="Arial" w:hAnsi="Arial" w:cs="Arial"/>
          <w:sz w:val="24"/>
          <w:szCs w:val="24"/>
        </w:rPr>
        <w:t>Then using the information provided in the SEA</w:t>
      </w:r>
      <w:r w:rsidR="00AF240F">
        <w:rPr>
          <w:rFonts w:ascii="Arial" w:hAnsi="Arial" w:cs="Arial"/>
          <w:sz w:val="24"/>
          <w:szCs w:val="24"/>
        </w:rPr>
        <w:t>,</w:t>
      </w:r>
      <w:r w:rsidRPr="005D7AFC">
        <w:rPr>
          <w:rFonts w:ascii="Arial" w:hAnsi="Arial" w:cs="Arial"/>
          <w:sz w:val="24"/>
          <w:szCs w:val="24"/>
        </w:rPr>
        <w:t xml:space="preserve"> complete the next section. “</w:t>
      </w:r>
      <w:r w:rsidRPr="005D7AFC">
        <w:rPr>
          <w:rFonts w:ascii="Arial" w:hAnsi="Arial" w:cs="Arial"/>
          <w:b/>
          <w:bCs/>
          <w:sz w:val="24"/>
          <w:szCs w:val="24"/>
        </w:rPr>
        <w:t>Discovery of interests that lead to Informational Intervi</w:t>
      </w:r>
      <w:r w:rsidR="0016704F">
        <w:rPr>
          <w:rFonts w:ascii="Arial" w:hAnsi="Arial" w:cs="Arial"/>
          <w:b/>
          <w:bCs/>
          <w:sz w:val="24"/>
          <w:szCs w:val="24"/>
        </w:rPr>
        <w:t>ews or Work Skill Observations”</w:t>
      </w:r>
    </w:p>
    <w:p w:rsidR="005D7AFC" w:rsidRPr="005D7AFC" w:rsidRDefault="005D7AFC" w:rsidP="005D7AFC">
      <w:pPr>
        <w:tabs>
          <w:tab w:val="left" w:pos="1095"/>
        </w:tabs>
        <w:rPr>
          <w:rFonts w:ascii="Arial" w:hAnsi="Arial" w:cs="Arial"/>
          <w:sz w:val="24"/>
          <w:szCs w:val="24"/>
        </w:rPr>
      </w:pPr>
      <w:r w:rsidRPr="005D7AFC">
        <w:rPr>
          <w:rFonts w:ascii="Arial" w:hAnsi="Arial" w:cs="Arial"/>
          <w:sz w:val="24"/>
          <w:szCs w:val="24"/>
        </w:rPr>
        <w:t xml:space="preserve">Use the instructions provided on the form to complete the section and review the example Discovery of Interests form provided in your handouts to assist. It </w:t>
      </w:r>
      <w:proofErr w:type="gramStart"/>
      <w:r w:rsidRPr="005D7AFC">
        <w:rPr>
          <w:rFonts w:ascii="Arial" w:hAnsi="Arial" w:cs="Arial"/>
          <w:sz w:val="24"/>
          <w:szCs w:val="24"/>
        </w:rPr>
        <w:t>is understood</w:t>
      </w:r>
      <w:proofErr w:type="gramEnd"/>
      <w:r w:rsidRPr="005D7AFC">
        <w:rPr>
          <w:rFonts w:ascii="Arial" w:hAnsi="Arial" w:cs="Arial"/>
          <w:sz w:val="24"/>
          <w:szCs w:val="24"/>
        </w:rPr>
        <w:t xml:space="preserve"> that if you will not know the specific businesses that Jorge lives close to, but use the information provided in the SEA and your common sense to develop a list t</w:t>
      </w:r>
      <w:r w:rsidR="0016704F">
        <w:rPr>
          <w:rFonts w:ascii="Arial" w:hAnsi="Arial" w:cs="Arial"/>
          <w:sz w:val="24"/>
          <w:szCs w:val="24"/>
        </w:rPr>
        <w:t>hat is as complete as possible.</w:t>
      </w:r>
    </w:p>
    <w:p w:rsidR="005D7AFC" w:rsidRPr="005D7AFC" w:rsidRDefault="005D7AFC" w:rsidP="005D7AFC">
      <w:pPr>
        <w:tabs>
          <w:tab w:val="left" w:pos="1095"/>
        </w:tabs>
        <w:rPr>
          <w:rFonts w:ascii="Arial" w:hAnsi="Arial" w:cs="Arial"/>
          <w:sz w:val="24"/>
          <w:szCs w:val="24"/>
        </w:rPr>
      </w:pPr>
      <w:r w:rsidRPr="005D7AFC">
        <w:rPr>
          <w:rFonts w:ascii="Arial" w:hAnsi="Arial" w:cs="Arial"/>
          <w:sz w:val="24"/>
          <w:szCs w:val="24"/>
        </w:rPr>
        <w:t>This activity is designed to teach you how to complete discovery of interests in Supported Employment not to test your knowled</w:t>
      </w:r>
      <w:r w:rsidR="0016704F">
        <w:rPr>
          <w:rFonts w:ascii="Arial" w:hAnsi="Arial" w:cs="Arial"/>
          <w:sz w:val="24"/>
          <w:szCs w:val="24"/>
        </w:rPr>
        <w:t xml:space="preserve">ge of </w:t>
      </w:r>
      <w:proofErr w:type="gramStart"/>
      <w:r w:rsidR="0016704F">
        <w:rPr>
          <w:rFonts w:ascii="Arial" w:hAnsi="Arial" w:cs="Arial"/>
          <w:sz w:val="24"/>
          <w:szCs w:val="24"/>
        </w:rPr>
        <w:t>Jorge’s</w:t>
      </w:r>
      <w:proofErr w:type="gramEnd"/>
      <w:r w:rsidR="0016704F">
        <w:rPr>
          <w:rFonts w:ascii="Arial" w:hAnsi="Arial" w:cs="Arial"/>
          <w:sz w:val="24"/>
          <w:szCs w:val="24"/>
        </w:rPr>
        <w:t xml:space="preserve"> surrounding area.</w:t>
      </w:r>
    </w:p>
    <w:p w:rsidR="005D7AFC" w:rsidRPr="005D7AFC" w:rsidRDefault="005D7AFC" w:rsidP="005D7AFC">
      <w:pPr>
        <w:tabs>
          <w:tab w:val="left" w:pos="1095"/>
        </w:tabs>
        <w:rPr>
          <w:rFonts w:ascii="Arial" w:hAnsi="Arial" w:cs="Arial"/>
          <w:sz w:val="24"/>
          <w:szCs w:val="24"/>
        </w:rPr>
      </w:pPr>
      <w:r w:rsidRPr="005D7AFC">
        <w:rPr>
          <w:rFonts w:ascii="Arial" w:hAnsi="Arial" w:cs="Arial"/>
          <w:sz w:val="24"/>
          <w:szCs w:val="24"/>
        </w:rPr>
        <w:t>Refer to Handout 3 “Jorge Suppo</w:t>
      </w:r>
      <w:r w:rsidR="0016704F">
        <w:rPr>
          <w:rFonts w:ascii="Arial" w:hAnsi="Arial" w:cs="Arial"/>
          <w:sz w:val="24"/>
          <w:szCs w:val="24"/>
        </w:rPr>
        <w:t>rted Employment Assessment” AND</w:t>
      </w:r>
    </w:p>
    <w:p w:rsidR="0016704F" w:rsidRDefault="005D7AFC" w:rsidP="005D7AFC">
      <w:pPr>
        <w:tabs>
          <w:tab w:val="left" w:pos="1095"/>
        </w:tabs>
        <w:rPr>
          <w:rFonts w:ascii="Arial" w:hAnsi="Arial" w:cs="Arial"/>
          <w:sz w:val="24"/>
          <w:szCs w:val="24"/>
        </w:rPr>
      </w:pPr>
      <w:r w:rsidRPr="005D7AFC">
        <w:rPr>
          <w:rFonts w:ascii="Arial" w:hAnsi="Arial" w:cs="Arial"/>
          <w:sz w:val="24"/>
          <w:szCs w:val="24"/>
        </w:rPr>
        <w:t xml:space="preserve">Handout 8A or 8B “How Discovery </w:t>
      </w:r>
      <w:r w:rsidR="00762215">
        <w:rPr>
          <w:rFonts w:ascii="Arial" w:hAnsi="Arial" w:cs="Arial"/>
          <w:sz w:val="24"/>
          <w:szCs w:val="24"/>
        </w:rPr>
        <w:t>o</w:t>
      </w:r>
      <w:r w:rsidRPr="005D7AFC">
        <w:rPr>
          <w:rFonts w:ascii="Arial" w:hAnsi="Arial" w:cs="Arial"/>
          <w:sz w:val="24"/>
          <w:szCs w:val="24"/>
        </w:rPr>
        <w:t xml:space="preserve">f An Individual’s Interests Leads </w:t>
      </w:r>
      <w:r w:rsidR="00762215">
        <w:rPr>
          <w:rFonts w:ascii="Arial" w:hAnsi="Arial" w:cs="Arial"/>
          <w:sz w:val="24"/>
          <w:szCs w:val="24"/>
        </w:rPr>
        <w:t>t</w:t>
      </w:r>
      <w:r w:rsidRPr="005D7AFC">
        <w:rPr>
          <w:rFonts w:ascii="Arial" w:hAnsi="Arial" w:cs="Arial"/>
          <w:sz w:val="24"/>
          <w:szCs w:val="24"/>
        </w:rPr>
        <w:t>o Job Development”</w:t>
      </w:r>
    </w:p>
    <w:p w:rsidR="005D7AFC" w:rsidRDefault="0016704F" w:rsidP="005D7AFC">
      <w:pPr>
        <w:tabs>
          <w:tab w:val="left" w:pos="1095"/>
        </w:tabs>
        <w:rPr>
          <w:rFonts w:ascii="Arial" w:hAnsi="Arial" w:cs="Arial"/>
          <w:sz w:val="24"/>
          <w:szCs w:val="24"/>
        </w:rPr>
      </w:pPr>
      <w:r>
        <w:rPr>
          <w:rFonts w:ascii="Arial" w:hAnsi="Arial" w:cs="Arial"/>
          <w:sz w:val="24"/>
          <w:szCs w:val="24"/>
        </w:rPr>
        <w:t xml:space="preserve">Please </w:t>
      </w:r>
      <w:proofErr w:type="gramStart"/>
      <w:r>
        <w:rPr>
          <w:rFonts w:ascii="Arial" w:hAnsi="Arial" w:cs="Arial"/>
          <w:sz w:val="24"/>
          <w:szCs w:val="24"/>
        </w:rPr>
        <w:t>pause</w:t>
      </w:r>
      <w:proofErr w:type="gramEnd"/>
      <w:r>
        <w:rPr>
          <w:rFonts w:ascii="Arial" w:hAnsi="Arial" w:cs="Arial"/>
          <w:sz w:val="24"/>
          <w:szCs w:val="24"/>
        </w:rPr>
        <w:t xml:space="preserve"> the webinar now.</w:t>
      </w:r>
    </w:p>
    <w:p w:rsidR="001E3DC6" w:rsidRDefault="009475FE" w:rsidP="001E3DC6">
      <w:pPr>
        <w:pStyle w:val="NormalWeb"/>
        <w:spacing w:before="0" w:beforeAutospacing="0" w:after="240" w:afterAutospacing="0" w:line="276" w:lineRule="auto"/>
        <w:rPr>
          <w:rFonts w:cs="Arial"/>
        </w:rPr>
      </w:pPr>
      <w:hyperlink w:anchor="Contents" w:history="1">
        <w:r w:rsidR="001E3DC6" w:rsidRPr="00AB39D7">
          <w:rPr>
            <w:rStyle w:val="Hyperlink"/>
            <w:rFonts w:ascii="Arial" w:eastAsiaTheme="minorEastAsia" w:hAnsi="Arial" w:cs="Arial"/>
            <w:kern w:val="24"/>
          </w:rPr>
          <w:t>Table of Contents</w:t>
        </w:r>
      </w:hyperlink>
    </w:p>
    <w:p w:rsidR="001E3DC6" w:rsidRDefault="001E3DC6">
      <w:pPr>
        <w:rPr>
          <w:rFonts w:ascii="Arial" w:hAnsi="Arial" w:cs="Arial"/>
          <w:sz w:val="24"/>
          <w:szCs w:val="24"/>
        </w:rPr>
      </w:pPr>
      <w:r>
        <w:rPr>
          <w:rFonts w:ascii="Arial" w:hAnsi="Arial" w:cs="Arial"/>
          <w:sz w:val="24"/>
          <w:szCs w:val="24"/>
        </w:rPr>
        <w:br w:type="page"/>
      </w:r>
    </w:p>
    <w:p w:rsidR="005D7AFC" w:rsidRPr="001E3F02" w:rsidRDefault="005D7AFC" w:rsidP="005D7AFC">
      <w:pPr>
        <w:pStyle w:val="Heading2"/>
        <w:spacing w:before="240"/>
        <w:rPr>
          <w:rFonts w:ascii="Arial" w:hAnsi="Arial" w:cs="Arial"/>
          <w:sz w:val="28"/>
          <w:szCs w:val="28"/>
        </w:rPr>
      </w:pPr>
      <w:bookmarkStart w:id="36" w:name="_Toc416938860"/>
      <w:r>
        <w:rPr>
          <w:rFonts w:ascii="Arial" w:hAnsi="Arial" w:cs="Arial"/>
          <w:sz w:val="28"/>
          <w:szCs w:val="28"/>
        </w:rPr>
        <w:lastRenderedPageBreak/>
        <w:t>Slide 22</w:t>
      </w:r>
      <w:r w:rsidRPr="001E3F02">
        <w:rPr>
          <w:rFonts w:ascii="Arial" w:hAnsi="Arial" w:cs="Arial"/>
          <w:sz w:val="28"/>
          <w:szCs w:val="28"/>
        </w:rPr>
        <w:t xml:space="preserve">; </w:t>
      </w:r>
      <w:r>
        <w:rPr>
          <w:rFonts w:ascii="Arial" w:hAnsi="Arial" w:cs="Arial"/>
          <w:sz w:val="28"/>
          <w:szCs w:val="28"/>
        </w:rPr>
        <w:t>Supported Employment Assessment (SEA) Discovery of Interests</w:t>
      </w:r>
      <w:bookmarkEnd w:id="36"/>
    </w:p>
    <w:p w:rsidR="005D7AFC" w:rsidRPr="005D7AFC" w:rsidRDefault="005D7AFC" w:rsidP="005D7AFC">
      <w:pPr>
        <w:tabs>
          <w:tab w:val="left" w:pos="1095"/>
        </w:tabs>
        <w:rPr>
          <w:rFonts w:ascii="Arial" w:hAnsi="Arial" w:cs="Arial"/>
          <w:sz w:val="24"/>
          <w:szCs w:val="24"/>
        </w:rPr>
      </w:pPr>
      <w:r w:rsidRPr="005D7AFC">
        <w:rPr>
          <w:rFonts w:ascii="Arial" w:hAnsi="Arial" w:cs="Arial"/>
          <w:b/>
          <w:bCs/>
          <w:sz w:val="24"/>
          <w:szCs w:val="24"/>
        </w:rPr>
        <w:t>This slide is a picture of the first two sections of the Discovery of Interests on the DA</w:t>
      </w:r>
      <w:r w:rsidR="0016704F">
        <w:rPr>
          <w:rFonts w:ascii="Arial" w:hAnsi="Arial" w:cs="Arial"/>
          <w:b/>
          <w:bCs/>
          <w:sz w:val="24"/>
          <w:szCs w:val="24"/>
        </w:rPr>
        <w:t>RS1612- I will read it out loud</w:t>
      </w:r>
    </w:p>
    <w:p w:rsidR="005D7AFC" w:rsidRPr="005D7AFC" w:rsidRDefault="005D7AFC" w:rsidP="005D7AFC">
      <w:pPr>
        <w:tabs>
          <w:tab w:val="left" w:pos="1095"/>
        </w:tabs>
        <w:rPr>
          <w:rFonts w:ascii="Arial" w:hAnsi="Arial" w:cs="Arial"/>
          <w:sz w:val="24"/>
          <w:szCs w:val="24"/>
        </w:rPr>
      </w:pPr>
      <w:r w:rsidRPr="005D7AFC">
        <w:rPr>
          <w:rFonts w:ascii="Arial" w:hAnsi="Arial" w:cs="Arial"/>
          <w:b/>
          <w:bCs/>
          <w:sz w:val="24"/>
          <w:szCs w:val="24"/>
        </w:rPr>
        <w:t>Discovery of interests that lead to Informational Interview</w:t>
      </w:r>
      <w:r w:rsidR="0016704F">
        <w:rPr>
          <w:rFonts w:ascii="Arial" w:hAnsi="Arial" w:cs="Arial"/>
          <w:b/>
          <w:bCs/>
          <w:sz w:val="24"/>
          <w:szCs w:val="24"/>
        </w:rPr>
        <w:t>s and Work Skill Observations</w:t>
      </w:r>
    </w:p>
    <w:p w:rsidR="005D7AFC" w:rsidRPr="005D7AFC" w:rsidRDefault="005D7AFC" w:rsidP="005D7AFC">
      <w:pPr>
        <w:tabs>
          <w:tab w:val="left" w:pos="1095"/>
        </w:tabs>
        <w:rPr>
          <w:rFonts w:ascii="Arial" w:hAnsi="Arial" w:cs="Arial"/>
          <w:sz w:val="24"/>
          <w:szCs w:val="24"/>
        </w:rPr>
      </w:pPr>
      <w:r w:rsidRPr="005D7AFC">
        <w:rPr>
          <w:rFonts w:ascii="Arial" w:hAnsi="Arial" w:cs="Arial"/>
          <w:sz w:val="24"/>
          <w:szCs w:val="24"/>
        </w:rPr>
        <w:t xml:space="preserve">Review the Discovery Interview results and document the consumer’s primary interests </w:t>
      </w:r>
      <w:r w:rsidR="0016704F">
        <w:rPr>
          <w:rFonts w:ascii="Arial" w:hAnsi="Arial" w:cs="Arial"/>
          <w:sz w:val="24"/>
          <w:szCs w:val="24"/>
        </w:rPr>
        <w:t>identified in the spaces below.</w:t>
      </w:r>
    </w:p>
    <w:p w:rsidR="005D7AFC" w:rsidRPr="005D7AFC" w:rsidRDefault="005D7AFC" w:rsidP="005D7AFC">
      <w:pPr>
        <w:tabs>
          <w:tab w:val="left" w:pos="1095"/>
        </w:tabs>
        <w:rPr>
          <w:rFonts w:ascii="Arial" w:hAnsi="Arial" w:cs="Arial"/>
          <w:sz w:val="24"/>
          <w:szCs w:val="24"/>
        </w:rPr>
      </w:pPr>
      <w:r w:rsidRPr="005D7AFC">
        <w:rPr>
          <w:rFonts w:ascii="Arial" w:hAnsi="Arial" w:cs="Arial"/>
          <w:b/>
          <w:bCs/>
          <w:sz w:val="24"/>
          <w:szCs w:val="24"/>
        </w:rPr>
        <w:t>Consumer’s three primary interests</w:t>
      </w:r>
      <w:r w:rsidR="0016704F">
        <w:rPr>
          <w:rFonts w:ascii="Arial" w:hAnsi="Arial" w:cs="Arial"/>
          <w:sz w:val="24"/>
          <w:szCs w:val="24"/>
        </w:rPr>
        <w:t>:</w:t>
      </w:r>
    </w:p>
    <w:p w:rsidR="005D7AFC" w:rsidRPr="005D7AFC" w:rsidRDefault="0016704F" w:rsidP="005D7AFC">
      <w:pPr>
        <w:tabs>
          <w:tab w:val="left" w:pos="1095"/>
        </w:tabs>
        <w:rPr>
          <w:rFonts w:ascii="Arial" w:hAnsi="Arial" w:cs="Arial"/>
          <w:sz w:val="24"/>
          <w:szCs w:val="24"/>
        </w:rPr>
      </w:pPr>
      <w:r>
        <w:rPr>
          <w:rFonts w:ascii="Arial" w:hAnsi="Arial" w:cs="Arial"/>
          <w:sz w:val="24"/>
          <w:szCs w:val="24"/>
        </w:rPr>
        <w:t>Being with people/family</w:t>
      </w:r>
    </w:p>
    <w:p w:rsidR="005D7AFC" w:rsidRPr="005D7AFC" w:rsidRDefault="0016704F" w:rsidP="005D7AFC">
      <w:pPr>
        <w:tabs>
          <w:tab w:val="left" w:pos="1095"/>
        </w:tabs>
        <w:rPr>
          <w:rFonts w:ascii="Arial" w:hAnsi="Arial" w:cs="Arial"/>
          <w:sz w:val="24"/>
          <w:szCs w:val="24"/>
        </w:rPr>
      </w:pPr>
      <w:r>
        <w:rPr>
          <w:rFonts w:ascii="Arial" w:hAnsi="Arial" w:cs="Arial"/>
          <w:sz w:val="24"/>
          <w:szCs w:val="24"/>
        </w:rPr>
        <w:t>Sorting and Organizing</w:t>
      </w:r>
    </w:p>
    <w:p w:rsidR="005D7AFC" w:rsidRPr="005D7AFC" w:rsidRDefault="005D7AFC" w:rsidP="005D7AFC">
      <w:pPr>
        <w:tabs>
          <w:tab w:val="left" w:pos="1095"/>
        </w:tabs>
        <w:rPr>
          <w:rFonts w:ascii="Arial" w:hAnsi="Arial" w:cs="Arial"/>
          <w:sz w:val="24"/>
          <w:szCs w:val="24"/>
        </w:rPr>
      </w:pPr>
      <w:r w:rsidRPr="005D7AFC">
        <w:rPr>
          <w:rFonts w:ascii="Arial" w:hAnsi="Arial" w:cs="Arial"/>
          <w:sz w:val="24"/>
          <w:szCs w:val="24"/>
        </w:rPr>
        <w:t>Delivering items o</w:t>
      </w:r>
      <w:r w:rsidR="0016704F">
        <w:rPr>
          <w:rFonts w:ascii="Arial" w:hAnsi="Arial" w:cs="Arial"/>
          <w:sz w:val="24"/>
          <w:szCs w:val="24"/>
        </w:rPr>
        <w:t>r putting things in their place</w:t>
      </w:r>
    </w:p>
    <w:p w:rsidR="005D7AFC" w:rsidRPr="005D7AFC" w:rsidRDefault="005D7AFC" w:rsidP="005D7AFC">
      <w:pPr>
        <w:tabs>
          <w:tab w:val="left" w:pos="1095"/>
        </w:tabs>
        <w:rPr>
          <w:rFonts w:ascii="Arial" w:hAnsi="Arial" w:cs="Arial"/>
          <w:sz w:val="24"/>
          <w:szCs w:val="24"/>
        </w:rPr>
      </w:pPr>
      <w:r w:rsidRPr="005D7AFC">
        <w:rPr>
          <w:rFonts w:ascii="Arial" w:hAnsi="Arial" w:cs="Arial"/>
          <w:b/>
          <w:bCs/>
          <w:sz w:val="24"/>
          <w:szCs w:val="24"/>
        </w:rPr>
        <w:t>List the vocational themes of the consumer’s three primary interests</w:t>
      </w:r>
      <w:r w:rsidRPr="005D7AFC">
        <w:rPr>
          <w:rFonts w:ascii="Arial" w:hAnsi="Arial" w:cs="Arial"/>
          <w:sz w:val="24"/>
          <w:szCs w:val="24"/>
        </w:rPr>
        <w:t xml:space="preserve"> (global categories of interests):</w:t>
      </w:r>
    </w:p>
    <w:p w:rsidR="005D7AFC" w:rsidRPr="005D7AFC" w:rsidRDefault="0016704F" w:rsidP="005D7AFC">
      <w:pPr>
        <w:tabs>
          <w:tab w:val="left" w:pos="1095"/>
        </w:tabs>
        <w:rPr>
          <w:rFonts w:ascii="Arial" w:hAnsi="Arial" w:cs="Arial"/>
          <w:sz w:val="24"/>
          <w:szCs w:val="24"/>
        </w:rPr>
      </w:pPr>
      <w:r>
        <w:rPr>
          <w:rFonts w:ascii="Arial" w:hAnsi="Arial" w:cs="Arial"/>
          <w:sz w:val="24"/>
          <w:szCs w:val="24"/>
        </w:rPr>
        <w:t>Community and Social services</w:t>
      </w:r>
    </w:p>
    <w:p w:rsidR="005D7AFC" w:rsidRPr="005D7AFC" w:rsidRDefault="005D7AFC" w:rsidP="005D7AFC">
      <w:pPr>
        <w:tabs>
          <w:tab w:val="left" w:pos="1095"/>
        </w:tabs>
        <w:rPr>
          <w:rFonts w:ascii="Arial" w:hAnsi="Arial" w:cs="Arial"/>
          <w:sz w:val="24"/>
          <w:szCs w:val="24"/>
        </w:rPr>
      </w:pPr>
      <w:r w:rsidRPr="005D7AFC">
        <w:rPr>
          <w:rFonts w:ascii="Arial" w:hAnsi="Arial" w:cs="Arial"/>
          <w:sz w:val="24"/>
          <w:szCs w:val="24"/>
        </w:rPr>
        <w:t>Cleric</w:t>
      </w:r>
      <w:r w:rsidR="0016704F">
        <w:rPr>
          <w:rFonts w:ascii="Arial" w:hAnsi="Arial" w:cs="Arial"/>
          <w:sz w:val="24"/>
          <w:szCs w:val="24"/>
        </w:rPr>
        <w:t>al, Retail or Wholesale support</w:t>
      </w:r>
    </w:p>
    <w:p w:rsidR="005D7AFC" w:rsidRDefault="0016704F" w:rsidP="005D7AFC">
      <w:pPr>
        <w:tabs>
          <w:tab w:val="left" w:pos="1095"/>
        </w:tabs>
        <w:rPr>
          <w:rFonts w:ascii="Arial" w:hAnsi="Arial" w:cs="Arial"/>
          <w:sz w:val="24"/>
          <w:szCs w:val="24"/>
        </w:rPr>
      </w:pPr>
      <w:r>
        <w:rPr>
          <w:rFonts w:ascii="Arial" w:hAnsi="Arial" w:cs="Arial"/>
          <w:sz w:val="24"/>
          <w:szCs w:val="24"/>
        </w:rPr>
        <w:t>Hospitality</w:t>
      </w:r>
    </w:p>
    <w:p w:rsidR="001E3DC6" w:rsidRDefault="009475FE" w:rsidP="001E3DC6">
      <w:pPr>
        <w:pStyle w:val="NormalWeb"/>
        <w:spacing w:before="0" w:beforeAutospacing="0" w:after="240" w:afterAutospacing="0" w:line="276" w:lineRule="auto"/>
        <w:rPr>
          <w:rFonts w:cs="Arial"/>
        </w:rPr>
      </w:pPr>
      <w:hyperlink w:anchor="Contents" w:history="1">
        <w:r w:rsidR="001E3DC6" w:rsidRPr="00AB39D7">
          <w:rPr>
            <w:rStyle w:val="Hyperlink"/>
            <w:rFonts w:ascii="Arial" w:eastAsiaTheme="minorEastAsia" w:hAnsi="Arial" w:cs="Arial"/>
            <w:kern w:val="24"/>
          </w:rPr>
          <w:t>Table of Contents</w:t>
        </w:r>
      </w:hyperlink>
    </w:p>
    <w:p w:rsidR="001E3DC6" w:rsidRDefault="001E3DC6">
      <w:pPr>
        <w:rPr>
          <w:rFonts w:ascii="Arial" w:hAnsi="Arial" w:cs="Arial"/>
          <w:sz w:val="24"/>
          <w:szCs w:val="24"/>
        </w:rPr>
      </w:pPr>
      <w:r>
        <w:rPr>
          <w:rFonts w:ascii="Arial" w:hAnsi="Arial" w:cs="Arial"/>
          <w:sz w:val="24"/>
          <w:szCs w:val="24"/>
        </w:rPr>
        <w:br w:type="page"/>
      </w:r>
    </w:p>
    <w:p w:rsidR="005D7AFC" w:rsidRPr="001E3F02" w:rsidRDefault="005D7AFC" w:rsidP="005D7AFC">
      <w:pPr>
        <w:pStyle w:val="Heading2"/>
        <w:spacing w:before="240"/>
        <w:rPr>
          <w:rFonts w:ascii="Arial" w:hAnsi="Arial" w:cs="Arial"/>
          <w:sz w:val="28"/>
          <w:szCs w:val="28"/>
        </w:rPr>
      </w:pPr>
      <w:bookmarkStart w:id="37" w:name="_Toc416938861"/>
      <w:r>
        <w:rPr>
          <w:rFonts w:ascii="Arial" w:hAnsi="Arial" w:cs="Arial"/>
          <w:sz w:val="28"/>
          <w:szCs w:val="28"/>
        </w:rPr>
        <w:lastRenderedPageBreak/>
        <w:t>Slide 23</w:t>
      </w:r>
      <w:r w:rsidRPr="001E3F02">
        <w:rPr>
          <w:rFonts w:ascii="Arial" w:hAnsi="Arial" w:cs="Arial"/>
          <w:sz w:val="28"/>
          <w:szCs w:val="28"/>
        </w:rPr>
        <w:t xml:space="preserve">; </w:t>
      </w:r>
      <w:r>
        <w:rPr>
          <w:rFonts w:ascii="Arial" w:hAnsi="Arial" w:cs="Arial"/>
          <w:sz w:val="28"/>
          <w:szCs w:val="28"/>
        </w:rPr>
        <w:t>Discovery of Interests continued</w:t>
      </w:r>
      <w:bookmarkEnd w:id="37"/>
    </w:p>
    <w:p w:rsidR="0016704F" w:rsidRDefault="005D7AFC" w:rsidP="005D7AFC">
      <w:pPr>
        <w:tabs>
          <w:tab w:val="left" w:pos="1095"/>
        </w:tabs>
        <w:rPr>
          <w:rFonts w:ascii="Arial" w:hAnsi="Arial" w:cs="Arial"/>
          <w:sz w:val="24"/>
          <w:szCs w:val="24"/>
        </w:rPr>
      </w:pPr>
      <w:r w:rsidRPr="005D7AFC">
        <w:rPr>
          <w:rFonts w:ascii="Arial" w:hAnsi="Arial" w:cs="Arial"/>
          <w:sz w:val="24"/>
          <w:szCs w:val="24"/>
        </w:rPr>
        <w:t>This slide is a picture of the third section of the Discovery of Interests part of the</w:t>
      </w:r>
      <w:r>
        <w:rPr>
          <w:rFonts w:ascii="Arial" w:hAnsi="Arial" w:cs="Arial"/>
          <w:sz w:val="24"/>
          <w:szCs w:val="24"/>
        </w:rPr>
        <w:t xml:space="preserve"> SEA. I will read it out loud.</w:t>
      </w:r>
    </w:p>
    <w:p w:rsidR="005D7AFC" w:rsidRPr="005D7AFC" w:rsidRDefault="005D7AFC" w:rsidP="005D7AFC">
      <w:pPr>
        <w:tabs>
          <w:tab w:val="left" w:pos="1095"/>
        </w:tabs>
        <w:rPr>
          <w:rFonts w:ascii="Arial" w:hAnsi="Arial" w:cs="Arial"/>
          <w:sz w:val="24"/>
          <w:szCs w:val="24"/>
        </w:rPr>
      </w:pPr>
      <w:r w:rsidRPr="005D7AFC">
        <w:rPr>
          <w:rFonts w:ascii="Arial" w:hAnsi="Arial" w:cs="Arial"/>
          <w:b/>
          <w:bCs/>
          <w:sz w:val="24"/>
          <w:szCs w:val="24"/>
        </w:rPr>
        <w:t>Potential Information Interview and Work Observation Sites in the consumer’s community</w:t>
      </w:r>
      <w:r w:rsidRPr="005D7AFC">
        <w:rPr>
          <w:rFonts w:ascii="Arial" w:hAnsi="Arial" w:cs="Arial"/>
          <w:sz w:val="24"/>
          <w:szCs w:val="24"/>
        </w:rPr>
        <w:t>:</w:t>
      </w:r>
    </w:p>
    <w:p w:rsidR="005D7AFC" w:rsidRPr="005D7AFC" w:rsidRDefault="005D7AFC" w:rsidP="005D7AFC">
      <w:pPr>
        <w:tabs>
          <w:tab w:val="left" w:pos="1095"/>
        </w:tabs>
        <w:rPr>
          <w:rFonts w:ascii="Arial" w:hAnsi="Arial" w:cs="Arial"/>
          <w:sz w:val="24"/>
          <w:szCs w:val="24"/>
        </w:rPr>
      </w:pPr>
      <w:r w:rsidRPr="005D7AFC">
        <w:rPr>
          <w:rFonts w:ascii="Arial" w:hAnsi="Arial" w:cs="Arial"/>
          <w:sz w:val="24"/>
          <w:szCs w:val="24"/>
        </w:rPr>
        <w:t>Under Community and Social Services the fo</w:t>
      </w:r>
      <w:r w:rsidR="0016704F">
        <w:rPr>
          <w:rFonts w:ascii="Arial" w:hAnsi="Arial" w:cs="Arial"/>
          <w:sz w:val="24"/>
          <w:szCs w:val="24"/>
        </w:rPr>
        <w:t xml:space="preserve">llowing businesses </w:t>
      </w:r>
      <w:proofErr w:type="gramStart"/>
      <w:r w:rsidR="0016704F">
        <w:rPr>
          <w:rFonts w:ascii="Arial" w:hAnsi="Arial" w:cs="Arial"/>
          <w:sz w:val="24"/>
          <w:szCs w:val="24"/>
        </w:rPr>
        <w:t>are listed</w:t>
      </w:r>
      <w:proofErr w:type="gramEnd"/>
      <w:r w:rsidR="0016704F">
        <w:rPr>
          <w:rFonts w:ascii="Arial" w:hAnsi="Arial" w:cs="Arial"/>
          <w:sz w:val="24"/>
          <w:szCs w:val="24"/>
        </w:rPr>
        <w:t>:</w:t>
      </w:r>
    </w:p>
    <w:p w:rsidR="005D7AFC" w:rsidRPr="005D7AFC" w:rsidRDefault="005D7AFC" w:rsidP="005D7AFC">
      <w:pPr>
        <w:tabs>
          <w:tab w:val="left" w:pos="1095"/>
        </w:tabs>
        <w:spacing w:after="0"/>
        <w:rPr>
          <w:rFonts w:ascii="Arial" w:hAnsi="Arial" w:cs="Arial"/>
          <w:sz w:val="24"/>
          <w:szCs w:val="24"/>
        </w:rPr>
      </w:pPr>
      <w:r w:rsidRPr="005D7AFC">
        <w:rPr>
          <w:rFonts w:ascii="Arial" w:hAnsi="Arial" w:cs="Arial"/>
          <w:sz w:val="24"/>
          <w:szCs w:val="24"/>
        </w:rPr>
        <w:t>• South Point Medical Clinic</w:t>
      </w:r>
    </w:p>
    <w:p w:rsidR="005D7AFC" w:rsidRPr="005D7AFC" w:rsidRDefault="005D7AFC" w:rsidP="005D7AFC">
      <w:pPr>
        <w:tabs>
          <w:tab w:val="left" w:pos="1095"/>
        </w:tabs>
        <w:spacing w:after="0"/>
        <w:rPr>
          <w:rFonts w:ascii="Arial" w:hAnsi="Arial" w:cs="Arial"/>
          <w:sz w:val="24"/>
          <w:szCs w:val="24"/>
        </w:rPr>
      </w:pPr>
      <w:r w:rsidRPr="005D7AFC">
        <w:rPr>
          <w:rFonts w:ascii="Arial" w:hAnsi="Arial" w:cs="Arial"/>
          <w:sz w:val="24"/>
          <w:szCs w:val="24"/>
        </w:rPr>
        <w:t>• Presbyterian Hospital</w:t>
      </w:r>
    </w:p>
    <w:p w:rsidR="005D7AFC" w:rsidRPr="005D7AFC" w:rsidRDefault="005D7AFC" w:rsidP="005D7AFC">
      <w:pPr>
        <w:tabs>
          <w:tab w:val="left" w:pos="1095"/>
        </w:tabs>
        <w:spacing w:after="0"/>
        <w:rPr>
          <w:rFonts w:ascii="Arial" w:hAnsi="Arial" w:cs="Arial"/>
          <w:sz w:val="24"/>
          <w:szCs w:val="24"/>
        </w:rPr>
      </w:pPr>
      <w:r w:rsidRPr="005D7AFC">
        <w:rPr>
          <w:rFonts w:ascii="Arial" w:hAnsi="Arial" w:cs="Arial"/>
          <w:sz w:val="24"/>
          <w:szCs w:val="24"/>
        </w:rPr>
        <w:t xml:space="preserve">• St. Paul’s </w:t>
      </w:r>
      <w:r w:rsidR="0016704F">
        <w:rPr>
          <w:rFonts w:ascii="Arial" w:hAnsi="Arial" w:cs="Arial"/>
          <w:sz w:val="24"/>
          <w:szCs w:val="24"/>
        </w:rPr>
        <w:t>Hospital</w:t>
      </w:r>
    </w:p>
    <w:p w:rsidR="005D7AFC" w:rsidRPr="005D7AFC" w:rsidRDefault="0016704F" w:rsidP="005D7AFC">
      <w:pPr>
        <w:tabs>
          <w:tab w:val="left" w:pos="1095"/>
        </w:tabs>
        <w:spacing w:after="0"/>
        <w:rPr>
          <w:rFonts w:ascii="Arial" w:hAnsi="Arial" w:cs="Arial"/>
          <w:sz w:val="24"/>
          <w:szCs w:val="24"/>
        </w:rPr>
      </w:pPr>
      <w:r>
        <w:rPr>
          <w:rFonts w:ascii="Arial" w:hAnsi="Arial" w:cs="Arial"/>
          <w:sz w:val="24"/>
          <w:szCs w:val="24"/>
        </w:rPr>
        <w:t>• Community Organizations</w:t>
      </w:r>
    </w:p>
    <w:p w:rsidR="005D7AFC" w:rsidRPr="005D7AFC" w:rsidRDefault="005D7AFC" w:rsidP="005D7AFC">
      <w:pPr>
        <w:tabs>
          <w:tab w:val="left" w:pos="1095"/>
        </w:tabs>
        <w:spacing w:after="0"/>
        <w:rPr>
          <w:rFonts w:ascii="Arial" w:hAnsi="Arial" w:cs="Arial"/>
          <w:sz w:val="24"/>
          <w:szCs w:val="24"/>
        </w:rPr>
      </w:pPr>
      <w:r w:rsidRPr="005D7AFC">
        <w:rPr>
          <w:rFonts w:ascii="Arial" w:hAnsi="Arial" w:cs="Arial"/>
          <w:sz w:val="24"/>
          <w:szCs w:val="24"/>
        </w:rPr>
        <w:t>• Avant Nursing home</w:t>
      </w:r>
    </w:p>
    <w:p w:rsidR="005D7AFC" w:rsidRPr="005D7AFC" w:rsidRDefault="0016704F" w:rsidP="005D7AFC">
      <w:pPr>
        <w:tabs>
          <w:tab w:val="left" w:pos="1095"/>
        </w:tabs>
        <w:spacing w:after="0"/>
        <w:rPr>
          <w:rFonts w:ascii="Arial" w:hAnsi="Arial" w:cs="Arial"/>
          <w:sz w:val="24"/>
          <w:szCs w:val="24"/>
        </w:rPr>
      </w:pPr>
      <w:r>
        <w:rPr>
          <w:rFonts w:ascii="Arial" w:hAnsi="Arial" w:cs="Arial"/>
          <w:sz w:val="24"/>
          <w:szCs w:val="24"/>
        </w:rPr>
        <w:t>• Dallas Senior Activity Center</w:t>
      </w:r>
    </w:p>
    <w:p w:rsidR="005D7AFC" w:rsidRPr="005D7AFC" w:rsidRDefault="0016704F" w:rsidP="005D7AFC">
      <w:pPr>
        <w:tabs>
          <w:tab w:val="left" w:pos="1095"/>
        </w:tabs>
        <w:spacing w:after="0"/>
        <w:rPr>
          <w:rFonts w:ascii="Arial" w:hAnsi="Arial" w:cs="Arial"/>
          <w:sz w:val="24"/>
          <w:szCs w:val="24"/>
        </w:rPr>
      </w:pPr>
      <w:r>
        <w:rPr>
          <w:rFonts w:ascii="Arial" w:hAnsi="Arial" w:cs="Arial"/>
          <w:sz w:val="24"/>
          <w:szCs w:val="24"/>
        </w:rPr>
        <w:t>• Hope Home Health</w:t>
      </w:r>
    </w:p>
    <w:p w:rsidR="005D7AFC" w:rsidRPr="005D7AFC" w:rsidRDefault="0016704F" w:rsidP="005D7AFC">
      <w:pPr>
        <w:tabs>
          <w:tab w:val="left" w:pos="1095"/>
        </w:tabs>
        <w:spacing w:after="0"/>
        <w:rPr>
          <w:rFonts w:ascii="Arial" w:hAnsi="Arial" w:cs="Arial"/>
          <w:sz w:val="24"/>
          <w:szCs w:val="24"/>
        </w:rPr>
      </w:pPr>
      <w:r>
        <w:rPr>
          <w:rFonts w:ascii="Arial" w:hAnsi="Arial" w:cs="Arial"/>
          <w:sz w:val="24"/>
          <w:szCs w:val="24"/>
        </w:rPr>
        <w:t>• Dallas Visitor’s Center</w:t>
      </w:r>
    </w:p>
    <w:p w:rsidR="005D7AFC" w:rsidRPr="005D7AFC" w:rsidRDefault="0016704F" w:rsidP="005D7AFC">
      <w:pPr>
        <w:tabs>
          <w:tab w:val="left" w:pos="1095"/>
        </w:tabs>
        <w:spacing w:after="0"/>
        <w:rPr>
          <w:rFonts w:ascii="Arial" w:hAnsi="Arial" w:cs="Arial"/>
          <w:sz w:val="24"/>
          <w:szCs w:val="24"/>
        </w:rPr>
      </w:pPr>
      <w:r>
        <w:rPr>
          <w:rFonts w:ascii="Arial" w:hAnsi="Arial" w:cs="Arial"/>
          <w:sz w:val="24"/>
          <w:szCs w:val="24"/>
        </w:rPr>
        <w:t>• Cowboy Cab Company</w:t>
      </w:r>
    </w:p>
    <w:p w:rsidR="005D7AFC" w:rsidRPr="005D7AFC" w:rsidRDefault="005D7AFC" w:rsidP="005D7AFC">
      <w:pPr>
        <w:tabs>
          <w:tab w:val="left" w:pos="1095"/>
        </w:tabs>
        <w:spacing w:after="0"/>
        <w:rPr>
          <w:rFonts w:ascii="Arial" w:hAnsi="Arial" w:cs="Arial"/>
          <w:sz w:val="24"/>
          <w:szCs w:val="24"/>
        </w:rPr>
      </w:pPr>
      <w:r w:rsidRPr="005D7AFC">
        <w:rPr>
          <w:rFonts w:ascii="Arial" w:hAnsi="Arial" w:cs="Arial"/>
          <w:sz w:val="24"/>
          <w:szCs w:val="24"/>
        </w:rPr>
        <w:t>• DART</w:t>
      </w:r>
    </w:p>
    <w:p w:rsidR="005D7AFC" w:rsidRPr="005D7AFC" w:rsidRDefault="005D7AFC" w:rsidP="005D7AFC">
      <w:pPr>
        <w:tabs>
          <w:tab w:val="left" w:pos="1095"/>
        </w:tabs>
        <w:spacing w:after="0"/>
        <w:rPr>
          <w:rFonts w:ascii="Arial" w:hAnsi="Arial" w:cs="Arial"/>
          <w:sz w:val="24"/>
          <w:szCs w:val="24"/>
        </w:rPr>
      </w:pPr>
      <w:r w:rsidRPr="005D7AFC">
        <w:rPr>
          <w:rFonts w:ascii="Arial" w:hAnsi="Arial" w:cs="Arial"/>
          <w:sz w:val="24"/>
          <w:szCs w:val="24"/>
        </w:rPr>
        <w:t xml:space="preserve">Under Clerical, Retail and wholesale the following businesses </w:t>
      </w:r>
      <w:proofErr w:type="gramStart"/>
      <w:r w:rsidRPr="005D7AFC">
        <w:rPr>
          <w:rFonts w:ascii="Arial" w:hAnsi="Arial" w:cs="Arial"/>
          <w:sz w:val="24"/>
          <w:szCs w:val="24"/>
        </w:rPr>
        <w:t>are listed</w:t>
      </w:r>
      <w:proofErr w:type="gramEnd"/>
      <w:r w:rsidRPr="005D7AFC">
        <w:rPr>
          <w:rFonts w:ascii="Arial" w:hAnsi="Arial" w:cs="Arial"/>
          <w:sz w:val="24"/>
          <w:szCs w:val="24"/>
        </w:rPr>
        <w:t>:</w:t>
      </w:r>
    </w:p>
    <w:p w:rsidR="005D7AFC" w:rsidRPr="005D7AFC" w:rsidRDefault="0016704F" w:rsidP="005D7AFC">
      <w:pPr>
        <w:tabs>
          <w:tab w:val="left" w:pos="1095"/>
        </w:tabs>
        <w:spacing w:after="0"/>
        <w:rPr>
          <w:rFonts w:ascii="Arial" w:hAnsi="Arial" w:cs="Arial"/>
          <w:sz w:val="24"/>
          <w:szCs w:val="24"/>
        </w:rPr>
      </w:pPr>
      <w:r>
        <w:rPr>
          <w:rFonts w:ascii="Arial" w:hAnsi="Arial" w:cs="Arial"/>
          <w:sz w:val="24"/>
          <w:szCs w:val="24"/>
        </w:rPr>
        <w:t>• Mervyns’</w:t>
      </w:r>
    </w:p>
    <w:p w:rsidR="005D7AFC" w:rsidRPr="005D7AFC" w:rsidRDefault="005D7AFC" w:rsidP="005D7AFC">
      <w:pPr>
        <w:tabs>
          <w:tab w:val="left" w:pos="1095"/>
        </w:tabs>
        <w:spacing w:after="0"/>
        <w:rPr>
          <w:rFonts w:ascii="Arial" w:hAnsi="Arial" w:cs="Arial"/>
          <w:sz w:val="24"/>
          <w:szCs w:val="24"/>
        </w:rPr>
      </w:pPr>
      <w:r w:rsidRPr="005D7AFC">
        <w:rPr>
          <w:rFonts w:ascii="Arial" w:hAnsi="Arial" w:cs="Arial"/>
          <w:sz w:val="24"/>
          <w:szCs w:val="24"/>
        </w:rPr>
        <w:t>• T</w:t>
      </w:r>
      <w:r w:rsidR="0016704F">
        <w:rPr>
          <w:rFonts w:ascii="Arial" w:hAnsi="Arial" w:cs="Arial"/>
          <w:sz w:val="24"/>
          <w:szCs w:val="24"/>
        </w:rPr>
        <w:t>om Thumb Grocery</w:t>
      </w:r>
    </w:p>
    <w:p w:rsidR="005D7AFC" w:rsidRPr="005D7AFC" w:rsidRDefault="0016704F" w:rsidP="005D7AFC">
      <w:pPr>
        <w:tabs>
          <w:tab w:val="left" w:pos="1095"/>
        </w:tabs>
        <w:spacing w:after="0"/>
        <w:rPr>
          <w:rFonts w:ascii="Arial" w:hAnsi="Arial" w:cs="Arial"/>
          <w:sz w:val="24"/>
          <w:szCs w:val="24"/>
        </w:rPr>
      </w:pPr>
      <w:r>
        <w:rPr>
          <w:rFonts w:ascii="Arial" w:hAnsi="Arial" w:cs="Arial"/>
          <w:sz w:val="24"/>
          <w:szCs w:val="24"/>
        </w:rPr>
        <w:t xml:space="preserve"> • Walmart</w:t>
      </w:r>
    </w:p>
    <w:p w:rsidR="005D7AFC" w:rsidRPr="005D7AFC" w:rsidRDefault="0016704F" w:rsidP="005D7AFC">
      <w:pPr>
        <w:tabs>
          <w:tab w:val="left" w:pos="1095"/>
        </w:tabs>
        <w:spacing w:after="0"/>
        <w:rPr>
          <w:rFonts w:ascii="Arial" w:hAnsi="Arial" w:cs="Arial"/>
          <w:sz w:val="24"/>
          <w:szCs w:val="24"/>
        </w:rPr>
      </w:pPr>
      <w:r>
        <w:rPr>
          <w:rFonts w:ascii="Arial" w:hAnsi="Arial" w:cs="Arial"/>
          <w:sz w:val="24"/>
          <w:szCs w:val="24"/>
        </w:rPr>
        <w:t>• Dollar Store</w:t>
      </w:r>
    </w:p>
    <w:p w:rsidR="005D7AFC" w:rsidRPr="005D7AFC" w:rsidRDefault="0016704F" w:rsidP="005D7AFC">
      <w:pPr>
        <w:tabs>
          <w:tab w:val="left" w:pos="1095"/>
        </w:tabs>
        <w:spacing w:after="0"/>
        <w:rPr>
          <w:rFonts w:ascii="Arial" w:hAnsi="Arial" w:cs="Arial"/>
          <w:sz w:val="24"/>
          <w:szCs w:val="24"/>
        </w:rPr>
      </w:pPr>
      <w:r>
        <w:rPr>
          <w:rFonts w:ascii="Arial" w:hAnsi="Arial" w:cs="Arial"/>
          <w:sz w:val="24"/>
          <w:szCs w:val="24"/>
        </w:rPr>
        <w:t>• Walgreens</w:t>
      </w:r>
    </w:p>
    <w:p w:rsidR="005D7AFC" w:rsidRPr="005D7AFC" w:rsidRDefault="0016704F" w:rsidP="005D7AFC">
      <w:pPr>
        <w:tabs>
          <w:tab w:val="left" w:pos="1095"/>
        </w:tabs>
        <w:spacing w:after="0"/>
        <w:rPr>
          <w:rFonts w:ascii="Arial" w:hAnsi="Arial" w:cs="Arial"/>
          <w:sz w:val="24"/>
          <w:szCs w:val="24"/>
        </w:rPr>
      </w:pPr>
      <w:r>
        <w:rPr>
          <w:rFonts w:ascii="Arial" w:hAnsi="Arial" w:cs="Arial"/>
          <w:sz w:val="24"/>
          <w:szCs w:val="24"/>
        </w:rPr>
        <w:t>• CVS</w:t>
      </w:r>
    </w:p>
    <w:p w:rsidR="005D7AFC" w:rsidRPr="005D7AFC" w:rsidRDefault="0016704F" w:rsidP="005D7AFC">
      <w:pPr>
        <w:tabs>
          <w:tab w:val="left" w:pos="1095"/>
        </w:tabs>
        <w:spacing w:after="0"/>
        <w:rPr>
          <w:rFonts w:ascii="Arial" w:hAnsi="Arial" w:cs="Arial"/>
          <w:sz w:val="24"/>
          <w:szCs w:val="24"/>
        </w:rPr>
      </w:pPr>
      <w:r>
        <w:rPr>
          <w:rFonts w:ascii="Arial" w:hAnsi="Arial" w:cs="Arial"/>
          <w:sz w:val="24"/>
          <w:szCs w:val="24"/>
        </w:rPr>
        <w:t>• Mini Mart convenience store</w:t>
      </w:r>
    </w:p>
    <w:p w:rsidR="005D7AFC" w:rsidRPr="005D7AFC" w:rsidRDefault="005D7AFC" w:rsidP="005D7AFC">
      <w:pPr>
        <w:tabs>
          <w:tab w:val="left" w:pos="1095"/>
        </w:tabs>
        <w:spacing w:after="0"/>
        <w:rPr>
          <w:rFonts w:ascii="Arial" w:hAnsi="Arial" w:cs="Arial"/>
          <w:sz w:val="24"/>
          <w:szCs w:val="24"/>
        </w:rPr>
      </w:pPr>
      <w:r w:rsidRPr="005D7AFC">
        <w:rPr>
          <w:rFonts w:ascii="Arial" w:hAnsi="Arial" w:cs="Arial"/>
          <w:sz w:val="24"/>
          <w:szCs w:val="24"/>
        </w:rPr>
        <w:t xml:space="preserve">• Plastic </w:t>
      </w:r>
      <w:r w:rsidR="0016704F">
        <w:rPr>
          <w:rFonts w:ascii="Arial" w:hAnsi="Arial" w:cs="Arial"/>
          <w:sz w:val="24"/>
          <w:szCs w:val="24"/>
        </w:rPr>
        <w:t>and Paper Production (factory)</w:t>
      </w:r>
    </w:p>
    <w:p w:rsidR="005D7AFC" w:rsidRPr="005D7AFC" w:rsidRDefault="005D7AFC" w:rsidP="005D7AFC">
      <w:pPr>
        <w:tabs>
          <w:tab w:val="left" w:pos="1095"/>
        </w:tabs>
        <w:spacing w:after="0"/>
        <w:rPr>
          <w:rFonts w:ascii="Arial" w:hAnsi="Arial" w:cs="Arial"/>
          <w:sz w:val="24"/>
          <w:szCs w:val="24"/>
        </w:rPr>
      </w:pPr>
      <w:r w:rsidRPr="005D7AFC">
        <w:rPr>
          <w:rFonts w:ascii="Arial" w:hAnsi="Arial" w:cs="Arial"/>
          <w:sz w:val="24"/>
          <w:szCs w:val="24"/>
        </w:rPr>
        <w:t>• Health and Human Services office</w:t>
      </w:r>
    </w:p>
    <w:p w:rsidR="005D7AFC" w:rsidRPr="005D7AFC" w:rsidRDefault="0016704F" w:rsidP="005D7AFC">
      <w:pPr>
        <w:tabs>
          <w:tab w:val="left" w:pos="1095"/>
        </w:tabs>
        <w:spacing w:after="0"/>
        <w:rPr>
          <w:rFonts w:ascii="Arial" w:hAnsi="Arial" w:cs="Arial"/>
          <w:sz w:val="24"/>
          <w:szCs w:val="24"/>
        </w:rPr>
      </w:pPr>
      <w:r>
        <w:rPr>
          <w:rFonts w:ascii="Arial" w:hAnsi="Arial" w:cs="Arial"/>
          <w:sz w:val="24"/>
          <w:szCs w:val="24"/>
        </w:rPr>
        <w:t>• State Farm Insurance</w:t>
      </w:r>
    </w:p>
    <w:p w:rsidR="005D7AFC" w:rsidRPr="005D7AFC" w:rsidRDefault="005D7AFC" w:rsidP="005D7AFC">
      <w:pPr>
        <w:tabs>
          <w:tab w:val="left" w:pos="1095"/>
        </w:tabs>
        <w:spacing w:after="0"/>
        <w:rPr>
          <w:rFonts w:ascii="Arial" w:hAnsi="Arial" w:cs="Arial"/>
          <w:sz w:val="24"/>
          <w:szCs w:val="24"/>
        </w:rPr>
      </w:pPr>
      <w:r w:rsidRPr="005D7AFC">
        <w:rPr>
          <w:rFonts w:ascii="Arial" w:hAnsi="Arial" w:cs="Arial"/>
          <w:sz w:val="24"/>
          <w:szCs w:val="24"/>
        </w:rPr>
        <w:t xml:space="preserve">Under Hospitality the following businesses </w:t>
      </w:r>
      <w:proofErr w:type="gramStart"/>
      <w:r w:rsidRPr="005D7AFC">
        <w:rPr>
          <w:rFonts w:ascii="Arial" w:hAnsi="Arial" w:cs="Arial"/>
          <w:sz w:val="24"/>
          <w:szCs w:val="24"/>
        </w:rPr>
        <w:t>are listed</w:t>
      </w:r>
      <w:proofErr w:type="gramEnd"/>
      <w:r w:rsidRPr="005D7AFC">
        <w:rPr>
          <w:rFonts w:ascii="Arial" w:hAnsi="Arial" w:cs="Arial"/>
          <w:sz w:val="24"/>
          <w:szCs w:val="24"/>
        </w:rPr>
        <w:t>:</w:t>
      </w:r>
    </w:p>
    <w:p w:rsidR="005D7AFC" w:rsidRPr="005D7AFC" w:rsidRDefault="001E3DC6" w:rsidP="005D7AFC">
      <w:pPr>
        <w:tabs>
          <w:tab w:val="left" w:pos="1095"/>
        </w:tabs>
        <w:spacing w:after="0"/>
        <w:rPr>
          <w:rFonts w:ascii="Arial" w:hAnsi="Arial" w:cs="Arial"/>
          <w:sz w:val="24"/>
          <w:szCs w:val="24"/>
        </w:rPr>
      </w:pPr>
      <w:r>
        <w:rPr>
          <w:rFonts w:ascii="Arial" w:hAnsi="Arial" w:cs="Arial"/>
          <w:sz w:val="24"/>
          <w:szCs w:val="24"/>
        </w:rPr>
        <w:t xml:space="preserve">• </w:t>
      </w:r>
      <w:r w:rsidR="0016704F">
        <w:rPr>
          <w:rFonts w:ascii="Arial" w:hAnsi="Arial" w:cs="Arial"/>
          <w:sz w:val="24"/>
          <w:szCs w:val="24"/>
        </w:rPr>
        <w:t>Spring Hill Suites</w:t>
      </w:r>
    </w:p>
    <w:p w:rsidR="005D7AFC" w:rsidRPr="005D7AFC" w:rsidRDefault="001E3DC6" w:rsidP="005D7AFC">
      <w:pPr>
        <w:tabs>
          <w:tab w:val="left" w:pos="1095"/>
        </w:tabs>
        <w:spacing w:after="0"/>
        <w:rPr>
          <w:rFonts w:ascii="Arial" w:hAnsi="Arial" w:cs="Arial"/>
          <w:sz w:val="24"/>
          <w:szCs w:val="24"/>
        </w:rPr>
      </w:pPr>
      <w:r>
        <w:rPr>
          <w:rFonts w:ascii="Arial" w:hAnsi="Arial" w:cs="Arial"/>
          <w:sz w:val="24"/>
          <w:szCs w:val="24"/>
        </w:rPr>
        <w:t xml:space="preserve">• </w:t>
      </w:r>
      <w:r w:rsidR="0016704F">
        <w:rPr>
          <w:rFonts w:ascii="Arial" w:hAnsi="Arial" w:cs="Arial"/>
          <w:sz w:val="24"/>
          <w:szCs w:val="24"/>
        </w:rPr>
        <w:t>Gold’s Gym</w:t>
      </w:r>
    </w:p>
    <w:p w:rsidR="005D7AFC" w:rsidRPr="005D7AFC" w:rsidRDefault="0016704F" w:rsidP="005D7AFC">
      <w:pPr>
        <w:tabs>
          <w:tab w:val="left" w:pos="1095"/>
        </w:tabs>
        <w:spacing w:after="0"/>
        <w:rPr>
          <w:rFonts w:ascii="Arial" w:hAnsi="Arial" w:cs="Arial"/>
          <w:sz w:val="24"/>
          <w:szCs w:val="24"/>
        </w:rPr>
      </w:pPr>
      <w:r>
        <w:rPr>
          <w:rFonts w:ascii="Arial" w:hAnsi="Arial" w:cs="Arial"/>
          <w:sz w:val="24"/>
          <w:szCs w:val="24"/>
        </w:rPr>
        <w:t>• Lila’s Day Spa</w:t>
      </w:r>
    </w:p>
    <w:p w:rsidR="005D7AFC" w:rsidRPr="005D7AFC" w:rsidRDefault="005D7AFC" w:rsidP="005D7AFC">
      <w:pPr>
        <w:tabs>
          <w:tab w:val="left" w:pos="1095"/>
        </w:tabs>
        <w:spacing w:after="0"/>
        <w:rPr>
          <w:rFonts w:ascii="Arial" w:hAnsi="Arial" w:cs="Arial"/>
          <w:sz w:val="24"/>
          <w:szCs w:val="24"/>
        </w:rPr>
      </w:pPr>
      <w:r w:rsidRPr="005D7AFC">
        <w:rPr>
          <w:rFonts w:ascii="Arial" w:hAnsi="Arial" w:cs="Arial"/>
          <w:sz w:val="24"/>
          <w:szCs w:val="24"/>
        </w:rPr>
        <w:t>• Dallas Recreation Center</w:t>
      </w:r>
    </w:p>
    <w:p w:rsidR="005D7AFC" w:rsidRPr="005D7AFC" w:rsidRDefault="005D7AFC" w:rsidP="005D7AFC">
      <w:pPr>
        <w:tabs>
          <w:tab w:val="left" w:pos="1095"/>
        </w:tabs>
        <w:spacing w:after="0"/>
        <w:rPr>
          <w:rFonts w:ascii="Arial" w:hAnsi="Arial" w:cs="Arial"/>
          <w:sz w:val="24"/>
          <w:szCs w:val="24"/>
        </w:rPr>
      </w:pPr>
      <w:r w:rsidRPr="005D7AFC">
        <w:rPr>
          <w:rFonts w:ascii="Arial" w:hAnsi="Arial" w:cs="Arial"/>
          <w:sz w:val="24"/>
          <w:szCs w:val="24"/>
        </w:rPr>
        <w:t>• El Felix Restaurant</w:t>
      </w:r>
    </w:p>
    <w:p w:rsidR="005D7AFC" w:rsidRPr="005D7AFC" w:rsidRDefault="001E3DC6" w:rsidP="005D7AFC">
      <w:pPr>
        <w:tabs>
          <w:tab w:val="left" w:pos="1095"/>
        </w:tabs>
        <w:spacing w:after="0"/>
        <w:rPr>
          <w:rFonts w:ascii="Arial" w:hAnsi="Arial" w:cs="Arial"/>
          <w:sz w:val="24"/>
          <w:szCs w:val="24"/>
        </w:rPr>
      </w:pPr>
      <w:r>
        <w:rPr>
          <w:rFonts w:ascii="Arial" w:hAnsi="Arial" w:cs="Arial"/>
          <w:sz w:val="24"/>
          <w:szCs w:val="24"/>
        </w:rPr>
        <w:t xml:space="preserve">• </w:t>
      </w:r>
      <w:r w:rsidR="0016704F">
        <w:rPr>
          <w:rFonts w:ascii="Arial" w:hAnsi="Arial" w:cs="Arial"/>
          <w:sz w:val="24"/>
          <w:szCs w:val="24"/>
        </w:rPr>
        <w:t>Wendy’s</w:t>
      </w:r>
    </w:p>
    <w:p w:rsidR="005D7AFC" w:rsidRPr="005D7AFC" w:rsidRDefault="001E3DC6" w:rsidP="005D7AFC">
      <w:pPr>
        <w:tabs>
          <w:tab w:val="left" w:pos="1095"/>
        </w:tabs>
        <w:spacing w:after="0"/>
        <w:rPr>
          <w:rFonts w:ascii="Arial" w:hAnsi="Arial" w:cs="Arial"/>
          <w:sz w:val="24"/>
          <w:szCs w:val="24"/>
        </w:rPr>
      </w:pPr>
      <w:r>
        <w:rPr>
          <w:rFonts w:ascii="Arial" w:hAnsi="Arial" w:cs="Arial"/>
          <w:sz w:val="24"/>
          <w:szCs w:val="24"/>
        </w:rPr>
        <w:t xml:space="preserve">• </w:t>
      </w:r>
      <w:r w:rsidR="0016704F">
        <w:rPr>
          <w:rFonts w:ascii="Arial" w:hAnsi="Arial" w:cs="Arial"/>
          <w:sz w:val="24"/>
          <w:szCs w:val="24"/>
        </w:rPr>
        <w:t>Hillcrest Theatre</w:t>
      </w:r>
    </w:p>
    <w:p w:rsidR="005D7AFC" w:rsidRPr="005D7AFC" w:rsidRDefault="001E3DC6" w:rsidP="005D7AFC">
      <w:pPr>
        <w:tabs>
          <w:tab w:val="left" w:pos="1095"/>
        </w:tabs>
        <w:spacing w:after="0"/>
        <w:rPr>
          <w:rFonts w:ascii="Arial" w:hAnsi="Arial" w:cs="Arial"/>
          <w:sz w:val="24"/>
          <w:szCs w:val="24"/>
        </w:rPr>
      </w:pPr>
      <w:r>
        <w:rPr>
          <w:rFonts w:ascii="Arial" w:hAnsi="Arial" w:cs="Arial"/>
          <w:sz w:val="24"/>
          <w:szCs w:val="24"/>
        </w:rPr>
        <w:t xml:space="preserve">• </w:t>
      </w:r>
      <w:r w:rsidR="005D7AFC" w:rsidRPr="005D7AFC">
        <w:rPr>
          <w:rFonts w:ascii="Arial" w:hAnsi="Arial" w:cs="Arial"/>
          <w:sz w:val="24"/>
          <w:szCs w:val="24"/>
        </w:rPr>
        <w:t>Alvin’s Barber shop</w:t>
      </w:r>
    </w:p>
    <w:p w:rsidR="005D7AFC" w:rsidRPr="005D7AFC" w:rsidRDefault="001E3DC6" w:rsidP="005D7AFC">
      <w:pPr>
        <w:tabs>
          <w:tab w:val="left" w:pos="1095"/>
        </w:tabs>
        <w:spacing w:after="0"/>
        <w:rPr>
          <w:rFonts w:ascii="Arial" w:hAnsi="Arial" w:cs="Arial"/>
          <w:sz w:val="24"/>
          <w:szCs w:val="24"/>
        </w:rPr>
      </w:pPr>
      <w:r>
        <w:rPr>
          <w:rFonts w:ascii="Arial" w:hAnsi="Arial" w:cs="Arial"/>
          <w:sz w:val="24"/>
          <w:szCs w:val="24"/>
        </w:rPr>
        <w:t xml:space="preserve">• </w:t>
      </w:r>
      <w:r w:rsidR="0016704F">
        <w:rPr>
          <w:rFonts w:ascii="Arial" w:hAnsi="Arial" w:cs="Arial"/>
          <w:sz w:val="24"/>
          <w:szCs w:val="24"/>
        </w:rPr>
        <w:t>Scissor Cuts</w:t>
      </w:r>
    </w:p>
    <w:p w:rsidR="005D7AFC" w:rsidRPr="005D7AFC" w:rsidRDefault="001E3DC6" w:rsidP="0016704F">
      <w:pPr>
        <w:tabs>
          <w:tab w:val="left" w:pos="1095"/>
        </w:tabs>
        <w:rPr>
          <w:rFonts w:ascii="Arial" w:hAnsi="Arial" w:cs="Arial"/>
          <w:sz w:val="24"/>
          <w:szCs w:val="24"/>
        </w:rPr>
      </w:pPr>
      <w:r>
        <w:rPr>
          <w:rFonts w:ascii="Arial" w:hAnsi="Arial" w:cs="Arial"/>
          <w:sz w:val="24"/>
          <w:szCs w:val="24"/>
        </w:rPr>
        <w:t xml:space="preserve">• </w:t>
      </w:r>
      <w:r w:rsidR="0016704F">
        <w:rPr>
          <w:rFonts w:ascii="Arial" w:hAnsi="Arial" w:cs="Arial"/>
          <w:sz w:val="24"/>
          <w:szCs w:val="24"/>
        </w:rPr>
        <w:t>Marriott Hotel</w:t>
      </w:r>
    </w:p>
    <w:p w:rsidR="005D7AFC" w:rsidRPr="005D7AFC" w:rsidRDefault="005D7AFC" w:rsidP="005D7AFC">
      <w:pPr>
        <w:tabs>
          <w:tab w:val="left" w:pos="1095"/>
        </w:tabs>
        <w:rPr>
          <w:rFonts w:ascii="Arial" w:hAnsi="Arial" w:cs="Arial"/>
          <w:sz w:val="24"/>
          <w:szCs w:val="24"/>
        </w:rPr>
      </w:pPr>
      <w:r w:rsidRPr="005D7AFC">
        <w:rPr>
          <w:rFonts w:ascii="Arial" w:hAnsi="Arial" w:cs="Arial"/>
          <w:sz w:val="24"/>
          <w:szCs w:val="24"/>
        </w:rPr>
        <w:lastRenderedPageBreak/>
        <w:t>As you can see, there are multiple business sites for Work Skills assessments and Informational Interviews to choos</w:t>
      </w:r>
      <w:r w:rsidR="0016704F">
        <w:rPr>
          <w:rFonts w:ascii="Arial" w:hAnsi="Arial" w:cs="Arial"/>
          <w:sz w:val="24"/>
          <w:szCs w:val="24"/>
        </w:rPr>
        <w:t>e from in Jorge’s area of town.</w:t>
      </w:r>
    </w:p>
    <w:p w:rsidR="005D7AFC" w:rsidRPr="005D7AFC" w:rsidRDefault="005D7AFC" w:rsidP="005D7AFC">
      <w:pPr>
        <w:tabs>
          <w:tab w:val="left" w:pos="1095"/>
        </w:tabs>
        <w:rPr>
          <w:rFonts w:ascii="Arial" w:hAnsi="Arial" w:cs="Arial"/>
          <w:sz w:val="24"/>
          <w:szCs w:val="24"/>
        </w:rPr>
      </w:pPr>
      <w:r w:rsidRPr="005D7AFC">
        <w:rPr>
          <w:rFonts w:ascii="Arial" w:hAnsi="Arial" w:cs="Arial"/>
          <w:sz w:val="24"/>
          <w:szCs w:val="24"/>
        </w:rPr>
        <w:t xml:space="preserve">How does this compare </w:t>
      </w:r>
      <w:r w:rsidR="0016704F">
        <w:rPr>
          <w:rFonts w:ascii="Arial" w:hAnsi="Arial" w:cs="Arial"/>
          <w:sz w:val="24"/>
          <w:szCs w:val="24"/>
        </w:rPr>
        <w:t>to the “Discovery of Interests</w:t>
      </w:r>
      <w:r w:rsidRPr="005D7AFC">
        <w:rPr>
          <w:rFonts w:ascii="Arial" w:hAnsi="Arial" w:cs="Arial"/>
          <w:sz w:val="24"/>
          <w:szCs w:val="24"/>
        </w:rPr>
        <w:t>” you completed? If you have questions, please</w:t>
      </w:r>
      <w:r w:rsidR="0016704F">
        <w:rPr>
          <w:rFonts w:ascii="Arial" w:hAnsi="Arial" w:cs="Arial"/>
          <w:sz w:val="24"/>
          <w:szCs w:val="24"/>
        </w:rPr>
        <w:t xml:space="preserve"> contact an SME for assistance.</w:t>
      </w:r>
    </w:p>
    <w:p w:rsidR="00823833" w:rsidRPr="001E3F02" w:rsidRDefault="00823833" w:rsidP="00823833">
      <w:pPr>
        <w:pStyle w:val="Heading2"/>
        <w:spacing w:before="240"/>
        <w:rPr>
          <w:rFonts w:ascii="Arial" w:hAnsi="Arial" w:cs="Arial"/>
          <w:sz w:val="28"/>
          <w:szCs w:val="28"/>
        </w:rPr>
      </w:pPr>
      <w:bookmarkStart w:id="38" w:name="_Toc416938862"/>
      <w:r>
        <w:rPr>
          <w:rFonts w:ascii="Arial" w:hAnsi="Arial" w:cs="Arial"/>
          <w:sz w:val="28"/>
          <w:szCs w:val="28"/>
        </w:rPr>
        <w:t>Slide 24</w:t>
      </w:r>
      <w:r w:rsidRPr="001E3F02">
        <w:rPr>
          <w:rFonts w:ascii="Arial" w:hAnsi="Arial" w:cs="Arial"/>
          <w:sz w:val="28"/>
          <w:szCs w:val="28"/>
        </w:rPr>
        <w:t xml:space="preserve">; </w:t>
      </w:r>
      <w:r>
        <w:rPr>
          <w:rFonts w:ascii="Arial" w:hAnsi="Arial" w:cs="Arial"/>
          <w:sz w:val="28"/>
          <w:szCs w:val="28"/>
        </w:rPr>
        <w:t>Works Skills Observations and Informational Interviews</w:t>
      </w:r>
      <w:bookmarkEnd w:id="38"/>
    </w:p>
    <w:p w:rsidR="001E3DC6" w:rsidRDefault="005D7AFC" w:rsidP="005D7AFC">
      <w:pPr>
        <w:tabs>
          <w:tab w:val="left" w:pos="1095"/>
        </w:tabs>
        <w:rPr>
          <w:rFonts w:ascii="Arial" w:hAnsi="Arial" w:cs="Arial"/>
          <w:sz w:val="24"/>
          <w:szCs w:val="24"/>
        </w:rPr>
      </w:pPr>
      <w:proofErr w:type="gramStart"/>
      <w:r w:rsidRPr="005D7AFC">
        <w:rPr>
          <w:rFonts w:ascii="Arial" w:hAnsi="Arial" w:cs="Arial"/>
          <w:sz w:val="24"/>
          <w:szCs w:val="24"/>
        </w:rPr>
        <w:t>Let’s</w:t>
      </w:r>
      <w:proofErr w:type="gramEnd"/>
      <w:r w:rsidRPr="005D7AFC">
        <w:rPr>
          <w:rFonts w:ascii="Arial" w:hAnsi="Arial" w:cs="Arial"/>
          <w:sz w:val="24"/>
          <w:szCs w:val="24"/>
        </w:rPr>
        <w:t xml:space="preserve"> talk about Work Skills Observations </w:t>
      </w:r>
      <w:r w:rsidR="001E3DC6">
        <w:rPr>
          <w:rFonts w:ascii="Arial" w:hAnsi="Arial" w:cs="Arial"/>
          <w:sz w:val="24"/>
          <w:szCs w:val="24"/>
        </w:rPr>
        <w:t>and Informational Interviews.</w:t>
      </w:r>
    </w:p>
    <w:p w:rsidR="005D7AFC" w:rsidRPr="005D7AFC" w:rsidRDefault="005D7AFC" w:rsidP="005D7AFC">
      <w:pPr>
        <w:tabs>
          <w:tab w:val="left" w:pos="1095"/>
        </w:tabs>
        <w:rPr>
          <w:rFonts w:ascii="Arial" w:hAnsi="Arial" w:cs="Arial"/>
          <w:sz w:val="24"/>
          <w:szCs w:val="24"/>
        </w:rPr>
      </w:pPr>
      <w:r w:rsidRPr="005D7AFC">
        <w:rPr>
          <w:rFonts w:ascii="Arial" w:hAnsi="Arial" w:cs="Arial"/>
          <w:sz w:val="24"/>
          <w:szCs w:val="24"/>
        </w:rPr>
        <w:t>The primary purpose of these activities is to obtain information on what the consu</w:t>
      </w:r>
      <w:r w:rsidR="0016704F">
        <w:rPr>
          <w:rFonts w:ascii="Arial" w:hAnsi="Arial" w:cs="Arial"/>
          <w:sz w:val="24"/>
          <w:szCs w:val="24"/>
        </w:rPr>
        <w:t>mer can do in relation to work.</w:t>
      </w:r>
    </w:p>
    <w:p w:rsidR="005D7AFC" w:rsidRPr="005D7AFC" w:rsidRDefault="005D7AFC" w:rsidP="005D7AFC">
      <w:pPr>
        <w:tabs>
          <w:tab w:val="left" w:pos="1095"/>
        </w:tabs>
        <w:rPr>
          <w:rFonts w:ascii="Arial" w:hAnsi="Arial" w:cs="Arial"/>
          <w:sz w:val="24"/>
          <w:szCs w:val="24"/>
        </w:rPr>
      </w:pPr>
      <w:r w:rsidRPr="005D7AFC">
        <w:rPr>
          <w:rFonts w:ascii="Arial" w:hAnsi="Arial" w:cs="Arial"/>
          <w:sz w:val="24"/>
          <w:szCs w:val="24"/>
        </w:rPr>
        <w:t xml:space="preserve">Remember, the SEA is a functional assessment that </w:t>
      </w:r>
      <w:proofErr w:type="gramStart"/>
      <w:r w:rsidRPr="005D7AFC">
        <w:rPr>
          <w:rFonts w:ascii="Arial" w:hAnsi="Arial" w:cs="Arial"/>
          <w:sz w:val="24"/>
          <w:szCs w:val="24"/>
        </w:rPr>
        <w:t>is completed</w:t>
      </w:r>
      <w:proofErr w:type="gramEnd"/>
      <w:r w:rsidRPr="005D7AFC">
        <w:rPr>
          <w:rFonts w:ascii="Arial" w:hAnsi="Arial" w:cs="Arial"/>
          <w:sz w:val="24"/>
          <w:szCs w:val="24"/>
        </w:rPr>
        <w:t xml:space="preserve"> in the consumer’s community. Formal and informal methods </w:t>
      </w:r>
      <w:proofErr w:type="gramStart"/>
      <w:r w:rsidRPr="005D7AFC">
        <w:rPr>
          <w:rFonts w:ascii="Arial" w:hAnsi="Arial" w:cs="Arial"/>
          <w:sz w:val="24"/>
          <w:szCs w:val="24"/>
        </w:rPr>
        <w:t>can be used</w:t>
      </w:r>
      <w:proofErr w:type="gramEnd"/>
      <w:r w:rsidRPr="005D7AFC">
        <w:rPr>
          <w:rFonts w:ascii="Arial" w:hAnsi="Arial" w:cs="Arial"/>
          <w:sz w:val="24"/>
          <w:szCs w:val="24"/>
        </w:rPr>
        <w:t xml:space="preserve"> to schedule meetings an</w:t>
      </w:r>
      <w:r w:rsidR="0016704F">
        <w:rPr>
          <w:rFonts w:ascii="Arial" w:hAnsi="Arial" w:cs="Arial"/>
          <w:sz w:val="24"/>
          <w:szCs w:val="24"/>
        </w:rPr>
        <w:t>d observations with businesses.</w:t>
      </w:r>
    </w:p>
    <w:p w:rsidR="005D7AFC" w:rsidRPr="005D7AFC" w:rsidRDefault="005D7AFC" w:rsidP="005D7AFC">
      <w:pPr>
        <w:tabs>
          <w:tab w:val="left" w:pos="1095"/>
        </w:tabs>
        <w:rPr>
          <w:rFonts w:ascii="Arial" w:hAnsi="Arial" w:cs="Arial"/>
          <w:sz w:val="24"/>
          <w:szCs w:val="24"/>
        </w:rPr>
      </w:pPr>
      <w:r w:rsidRPr="005D7AFC">
        <w:rPr>
          <w:rFonts w:ascii="Arial" w:hAnsi="Arial" w:cs="Arial"/>
          <w:sz w:val="24"/>
          <w:szCs w:val="24"/>
        </w:rPr>
        <w:t xml:space="preserve">Work skills observations can occur formally or informally in the community. An example of an informal observation would be to take the consumer to a big box store and pick an aisle. Ask the consumer to name the items in the aisle or locate items, then see if they can put the items that are out of place back on the shelf or location where they belong. Take items off the </w:t>
      </w:r>
      <w:proofErr w:type="gramStart"/>
      <w:r w:rsidRPr="005D7AFC">
        <w:rPr>
          <w:rFonts w:ascii="Arial" w:hAnsi="Arial" w:cs="Arial"/>
          <w:sz w:val="24"/>
          <w:szCs w:val="24"/>
        </w:rPr>
        <w:t>shelves and put them into a cart</w:t>
      </w:r>
      <w:proofErr w:type="gramEnd"/>
      <w:r w:rsidRPr="005D7AFC">
        <w:rPr>
          <w:rFonts w:ascii="Arial" w:hAnsi="Arial" w:cs="Arial"/>
          <w:sz w:val="24"/>
          <w:szCs w:val="24"/>
        </w:rPr>
        <w:t xml:space="preserve"> and ask the consumer to put them back. If a store employee approaches you, explain what you are doing and, if they have time, spend some time talking to them about their job and observe how the consumer interacts with them.</w:t>
      </w:r>
    </w:p>
    <w:p w:rsidR="005D7AFC" w:rsidRPr="005D7AFC" w:rsidRDefault="005D7AFC" w:rsidP="005D7AFC">
      <w:pPr>
        <w:tabs>
          <w:tab w:val="left" w:pos="1095"/>
        </w:tabs>
        <w:rPr>
          <w:rFonts w:ascii="Arial" w:hAnsi="Arial" w:cs="Arial"/>
          <w:sz w:val="24"/>
          <w:szCs w:val="24"/>
        </w:rPr>
      </w:pPr>
      <w:r w:rsidRPr="005D7AFC">
        <w:rPr>
          <w:rFonts w:ascii="Arial" w:hAnsi="Arial" w:cs="Arial"/>
          <w:sz w:val="24"/>
          <w:szCs w:val="24"/>
        </w:rPr>
        <w:t xml:space="preserve">Another option for work skills observation is work with a volunteer organization in your area, they will have more sites to choose from and you can work with the consumer as a volunteer and observe their work behavior in jobs that the consumer is interested in pursuing. Work skills observations should last at least 2 hours at each work site to ensure that the SE provider has had the opportunity to determine what job tasks the consumer has the potential to perform with training and </w:t>
      </w:r>
      <w:r w:rsidR="0016704F">
        <w:rPr>
          <w:rFonts w:ascii="Arial" w:hAnsi="Arial" w:cs="Arial"/>
          <w:sz w:val="24"/>
          <w:szCs w:val="24"/>
        </w:rPr>
        <w:t>long term supports in place.</w:t>
      </w:r>
    </w:p>
    <w:p w:rsidR="005D7AFC" w:rsidRDefault="005D7AFC" w:rsidP="005D7AFC">
      <w:pPr>
        <w:tabs>
          <w:tab w:val="left" w:pos="1095"/>
        </w:tabs>
        <w:rPr>
          <w:rFonts w:ascii="Arial" w:hAnsi="Arial" w:cs="Arial"/>
          <w:sz w:val="24"/>
          <w:szCs w:val="24"/>
        </w:rPr>
      </w:pPr>
      <w:r w:rsidRPr="005D7AFC">
        <w:rPr>
          <w:rFonts w:ascii="Arial" w:hAnsi="Arial" w:cs="Arial"/>
          <w:sz w:val="24"/>
          <w:szCs w:val="24"/>
        </w:rPr>
        <w:t xml:space="preserve">Informational interviews </w:t>
      </w:r>
      <w:proofErr w:type="gramStart"/>
      <w:r w:rsidRPr="005D7AFC">
        <w:rPr>
          <w:rFonts w:ascii="Arial" w:hAnsi="Arial" w:cs="Arial"/>
          <w:sz w:val="24"/>
          <w:szCs w:val="24"/>
        </w:rPr>
        <w:t>are scheduled</w:t>
      </w:r>
      <w:proofErr w:type="gramEnd"/>
      <w:r w:rsidRPr="005D7AFC">
        <w:rPr>
          <w:rFonts w:ascii="Arial" w:hAnsi="Arial" w:cs="Arial"/>
          <w:sz w:val="24"/>
          <w:szCs w:val="24"/>
        </w:rPr>
        <w:t xml:space="preserve"> formally with businesses and can provide great information related to how the consumer interacts with people in different work settings. This can</w:t>
      </w:r>
      <w:r w:rsidR="0016704F">
        <w:rPr>
          <w:rFonts w:ascii="Arial" w:hAnsi="Arial" w:cs="Arial"/>
          <w:sz w:val="24"/>
          <w:szCs w:val="24"/>
        </w:rPr>
        <w:t xml:space="preserve"> include a tour of a work site.</w:t>
      </w:r>
    </w:p>
    <w:p w:rsidR="001E3DC6" w:rsidRDefault="009475FE" w:rsidP="001E3DC6">
      <w:pPr>
        <w:pStyle w:val="NormalWeb"/>
        <w:spacing w:before="0" w:beforeAutospacing="0" w:after="240" w:afterAutospacing="0" w:line="276" w:lineRule="auto"/>
        <w:rPr>
          <w:rFonts w:cs="Arial"/>
        </w:rPr>
      </w:pPr>
      <w:hyperlink w:anchor="Contents" w:history="1">
        <w:r w:rsidR="001E3DC6" w:rsidRPr="00AB39D7">
          <w:rPr>
            <w:rStyle w:val="Hyperlink"/>
            <w:rFonts w:ascii="Arial" w:eastAsiaTheme="minorEastAsia" w:hAnsi="Arial" w:cs="Arial"/>
            <w:kern w:val="24"/>
          </w:rPr>
          <w:t>Table of Contents</w:t>
        </w:r>
      </w:hyperlink>
    </w:p>
    <w:p w:rsidR="001E3DC6" w:rsidRDefault="001E3DC6">
      <w:pPr>
        <w:rPr>
          <w:rFonts w:ascii="Arial" w:hAnsi="Arial" w:cs="Arial"/>
          <w:sz w:val="24"/>
          <w:szCs w:val="24"/>
        </w:rPr>
      </w:pPr>
      <w:r>
        <w:rPr>
          <w:rFonts w:ascii="Arial" w:hAnsi="Arial" w:cs="Arial"/>
          <w:sz w:val="24"/>
          <w:szCs w:val="24"/>
        </w:rPr>
        <w:br w:type="page"/>
      </w:r>
    </w:p>
    <w:p w:rsidR="00823833" w:rsidRPr="001E3F02" w:rsidRDefault="00823833" w:rsidP="00823833">
      <w:pPr>
        <w:pStyle w:val="Heading2"/>
        <w:spacing w:before="240"/>
        <w:rPr>
          <w:rFonts w:ascii="Arial" w:hAnsi="Arial" w:cs="Arial"/>
          <w:sz w:val="28"/>
          <w:szCs w:val="28"/>
        </w:rPr>
      </w:pPr>
      <w:bookmarkStart w:id="39" w:name="_Toc416938863"/>
      <w:r>
        <w:rPr>
          <w:rFonts w:ascii="Arial" w:hAnsi="Arial" w:cs="Arial"/>
          <w:sz w:val="28"/>
          <w:szCs w:val="28"/>
        </w:rPr>
        <w:lastRenderedPageBreak/>
        <w:t>Slide 25</w:t>
      </w:r>
      <w:r w:rsidRPr="001E3F02">
        <w:rPr>
          <w:rFonts w:ascii="Arial" w:hAnsi="Arial" w:cs="Arial"/>
          <w:sz w:val="28"/>
          <w:szCs w:val="28"/>
        </w:rPr>
        <w:t xml:space="preserve">; </w:t>
      </w:r>
      <w:r>
        <w:rPr>
          <w:rFonts w:ascii="Arial" w:hAnsi="Arial" w:cs="Arial"/>
          <w:sz w:val="28"/>
          <w:szCs w:val="28"/>
        </w:rPr>
        <w:t>SEA report continued</w:t>
      </w:r>
      <w:bookmarkEnd w:id="39"/>
    </w:p>
    <w:p w:rsidR="00823833" w:rsidRPr="00823833" w:rsidRDefault="001E3DC6" w:rsidP="00823833">
      <w:pPr>
        <w:tabs>
          <w:tab w:val="left" w:pos="1095"/>
        </w:tabs>
        <w:rPr>
          <w:rFonts w:ascii="Arial" w:hAnsi="Arial" w:cs="Arial"/>
          <w:sz w:val="24"/>
          <w:szCs w:val="24"/>
        </w:rPr>
      </w:pPr>
      <w:r>
        <w:rPr>
          <w:rFonts w:ascii="Arial" w:hAnsi="Arial" w:cs="Arial"/>
          <w:sz w:val="24"/>
          <w:szCs w:val="24"/>
        </w:rPr>
        <w:t>Review the rest of Jorge’s SEA</w:t>
      </w:r>
    </w:p>
    <w:p w:rsidR="00823833" w:rsidRPr="001D0946" w:rsidRDefault="00823833" w:rsidP="00823833">
      <w:pPr>
        <w:tabs>
          <w:tab w:val="left" w:pos="1095"/>
        </w:tabs>
        <w:rPr>
          <w:rFonts w:ascii="Arial" w:hAnsi="Arial" w:cs="Arial"/>
          <w:bCs/>
          <w:sz w:val="24"/>
          <w:szCs w:val="24"/>
        </w:rPr>
      </w:pPr>
      <w:r w:rsidRPr="00823833">
        <w:rPr>
          <w:rFonts w:ascii="Arial" w:hAnsi="Arial" w:cs="Arial"/>
          <w:sz w:val="24"/>
          <w:szCs w:val="24"/>
        </w:rPr>
        <w:t xml:space="preserve">Starting at Section C, </w:t>
      </w:r>
      <w:r w:rsidRPr="00823833">
        <w:rPr>
          <w:rFonts w:ascii="Arial" w:hAnsi="Arial" w:cs="Arial"/>
          <w:b/>
          <w:bCs/>
          <w:sz w:val="24"/>
          <w:szCs w:val="24"/>
        </w:rPr>
        <w:t>Informational Intervi</w:t>
      </w:r>
      <w:r>
        <w:rPr>
          <w:rFonts w:ascii="Arial" w:hAnsi="Arial" w:cs="Arial"/>
          <w:b/>
          <w:bCs/>
          <w:sz w:val="24"/>
          <w:szCs w:val="24"/>
        </w:rPr>
        <w:t>ews or Work Skills Observations</w:t>
      </w:r>
      <w:r w:rsidR="001D0946">
        <w:rPr>
          <w:rFonts w:ascii="Arial" w:hAnsi="Arial" w:cs="Arial"/>
          <w:b/>
          <w:bCs/>
          <w:sz w:val="24"/>
          <w:szCs w:val="24"/>
        </w:rPr>
        <w:t xml:space="preserve"> </w:t>
      </w:r>
      <w:r w:rsidR="001D0946" w:rsidRPr="001D0946">
        <w:rPr>
          <w:rFonts w:ascii="Arial" w:hAnsi="Arial" w:cs="Arial"/>
          <w:bCs/>
          <w:sz w:val="24"/>
          <w:szCs w:val="24"/>
        </w:rPr>
        <w:t>through the section</w:t>
      </w:r>
      <w:r w:rsidR="001D0946">
        <w:rPr>
          <w:rFonts w:ascii="Arial" w:hAnsi="Arial" w:cs="Arial"/>
          <w:bCs/>
          <w:sz w:val="24"/>
          <w:szCs w:val="24"/>
        </w:rPr>
        <w:t xml:space="preserve"> </w:t>
      </w:r>
      <w:r w:rsidRPr="001D0946">
        <w:rPr>
          <w:rFonts w:ascii="Arial" w:hAnsi="Arial" w:cs="Arial"/>
          <w:b/>
          <w:sz w:val="24"/>
          <w:szCs w:val="24"/>
        </w:rPr>
        <w:t>List strengths the consumer possesses that will support employability</w:t>
      </w:r>
      <w:r w:rsidRPr="00823833">
        <w:rPr>
          <w:rFonts w:ascii="Arial" w:hAnsi="Arial" w:cs="Arial"/>
          <w:sz w:val="24"/>
          <w:szCs w:val="24"/>
        </w:rPr>
        <w:t>. (</w:t>
      </w:r>
      <w:r w:rsidR="001E3DC6">
        <w:rPr>
          <w:rFonts w:ascii="Arial" w:hAnsi="Arial" w:cs="Arial"/>
          <w:sz w:val="24"/>
          <w:szCs w:val="24"/>
        </w:rPr>
        <w:t>P</w:t>
      </w:r>
      <w:r w:rsidRPr="00823833">
        <w:rPr>
          <w:rFonts w:ascii="Arial" w:hAnsi="Arial" w:cs="Arial"/>
          <w:sz w:val="24"/>
          <w:szCs w:val="24"/>
        </w:rPr>
        <w:t>ages 14-25</w:t>
      </w:r>
      <w:r w:rsidR="001E3DC6">
        <w:rPr>
          <w:rFonts w:ascii="Arial" w:hAnsi="Arial" w:cs="Arial"/>
          <w:sz w:val="24"/>
          <w:szCs w:val="24"/>
        </w:rPr>
        <w:t>.</w:t>
      </w:r>
      <w:r w:rsidRPr="00823833">
        <w:rPr>
          <w:rFonts w:ascii="Arial" w:hAnsi="Arial" w:cs="Arial"/>
          <w:sz w:val="24"/>
          <w:szCs w:val="24"/>
        </w:rPr>
        <w:t>)</w:t>
      </w:r>
      <w:r w:rsidR="001E3DC6">
        <w:rPr>
          <w:rFonts w:ascii="Arial" w:hAnsi="Arial" w:cs="Arial"/>
          <w:sz w:val="24"/>
          <w:szCs w:val="24"/>
        </w:rPr>
        <w:t xml:space="preserve"> </w:t>
      </w:r>
      <w:r w:rsidRPr="00823833">
        <w:rPr>
          <w:rFonts w:ascii="Arial" w:hAnsi="Arial" w:cs="Arial"/>
          <w:sz w:val="24"/>
          <w:szCs w:val="24"/>
        </w:rPr>
        <w:t>Then, using the information gathered in the SEA, complete the r</w:t>
      </w:r>
      <w:r w:rsidR="001E3DC6">
        <w:rPr>
          <w:rFonts w:ascii="Arial" w:hAnsi="Arial" w:cs="Arial"/>
          <w:sz w:val="24"/>
          <w:szCs w:val="24"/>
        </w:rPr>
        <w:t xml:space="preserve">est of the assessment summary. </w:t>
      </w:r>
      <w:r w:rsidRPr="00823833">
        <w:rPr>
          <w:rFonts w:ascii="Arial" w:hAnsi="Arial" w:cs="Arial"/>
          <w:sz w:val="24"/>
          <w:szCs w:val="24"/>
        </w:rPr>
        <w:t>Restart the webinar after you have co</w:t>
      </w:r>
      <w:r w:rsidR="001E3DC6">
        <w:rPr>
          <w:rFonts w:ascii="Arial" w:hAnsi="Arial" w:cs="Arial"/>
          <w:sz w:val="24"/>
          <w:szCs w:val="24"/>
        </w:rPr>
        <w:t>mpleted the assessment summary.</w:t>
      </w:r>
    </w:p>
    <w:p w:rsidR="00823833" w:rsidRPr="00823833" w:rsidRDefault="00823833" w:rsidP="00823833">
      <w:pPr>
        <w:tabs>
          <w:tab w:val="left" w:pos="1095"/>
        </w:tabs>
        <w:rPr>
          <w:rFonts w:ascii="Arial" w:hAnsi="Arial" w:cs="Arial"/>
          <w:sz w:val="24"/>
          <w:szCs w:val="24"/>
        </w:rPr>
      </w:pPr>
      <w:r w:rsidRPr="00823833">
        <w:rPr>
          <w:rFonts w:ascii="Arial" w:hAnsi="Arial" w:cs="Arial"/>
          <w:sz w:val="24"/>
          <w:szCs w:val="24"/>
        </w:rPr>
        <w:t>Refer to Handout 3 “Supported Employment Assessment”</w:t>
      </w:r>
    </w:p>
    <w:p w:rsidR="00823833" w:rsidRPr="00823833" w:rsidRDefault="00823833" w:rsidP="00823833">
      <w:pPr>
        <w:tabs>
          <w:tab w:val="left" w:pos="1095"/>
        </w:tabs>
        <w:rPr>
          <w:rFonts w:ascii="Arial" w:hAnsi="Arial" w:cs="Arial"/>
          <w:sz w:val="24"/>
          <w:szCs w:val="24"/>
        </w:rPr>
      </w:pPr>
      <w:r w:rsidRPr="00823833">
        <w:rPr>
          <w:rFonts w:ascii="Arial" w:hAnsi="Arial" w:cs="Arial"/>
          <w:sz w:val="24"/>
          <w:szCs w:val="24"/>
        </w:rPr>
        <w:t xml:space="preserve">Allow 30-45 minutes to review the rest of the SEA and complete the remainder of </w:t>
      </w:r>
      <w:r w:rsidR="001E3DC6">
        <w:rPr>
          <w:rFonts w:ascii="Arial" w:hAnsi="Arial" w:cs="Arial"/>
          <w:sz w:val="24"/>
          <w:szCs w:val="24"/>
        </w:rPr>
        <w:t>the Assessment Summary section.</w:t>
      </w:r>
    </w:p>
    <w:p w:rsidR="00823833" w:rsidRPr="00823833" w:rsidRDefault="00823833" w:rsidP="00823833">
      <w:pPr>
        <w:tabs>
          <w:tab w:val="left" w:pos="1095"/>
        </w:tabs>
        <w:rPr>
          <w:rFonts w:ascii="Arial" w:hAnsi="Arial" w:cs="Arial"/>
          <w:sz w:val="24"/>
          <w:szCs w:val="24"/>
        </w:rPr>
      </w:pPr>
      <w:r w:rsidRPr="00823833">
        <w:rPr>
          <w:rFonts w:ascii="Arial" w:hAnsi="Arial" w:cs="Arial"/>
          <w:sz w:val="24"/>
          <w:szCs w:val="24"/>
        </w:rPr>
        <w:t xml:space="preserve">Please </w:t>
      </w:r>
      <w:proofErr w:type="gramStart"/>
      <w:r w:rsidRPr="00823833">
        <w:rPr>
          <w:rFonts w:ascii="Arial" w:hAnsi="Arial" w:cs="Arial"/>
          <w:sz w:val="24"/>
          <w:szCs w:val="24"/>
        </w:rPr>
        <w:t>pause</w:t>
      </w:r>
      <w:proofErr w:type="gramEnd"/>
      <w:r w:rsidRPr="00823833">
        <w:rPr>
          <w:rFonts w:ascii="Arial" w:hAnsi="Arial" w:cs="Arial"/>
          <w:sz w:val="24"/>
          <w:szCs w:val="24"/>
        </w:rPr>
        <w:t xml:space="preserve"> the webinar now</w:t>
      </w:r>
    </w:p>
    <w:p w:rsidR="00823833" w:rsidRPr="001E3F02" w:rsidRDefault="00823833" w:rsidP="00823833">
      <w:pPr>
        <w:pStyle w:val="Heading2"/>
        <w:spacing w:before="240"/>
        <w:rPr>
          <w:rFonts w:ascii="Arial" w:hAnsi="Arial" w:cs="Arial"/>
          <w:sz w:val="28"/>
          <w:szCs w:val="28"/>
        </w:rPr>
      </w:pPr>
      <w:bookmarkStart w:id="40" w:name="_Toc416938864"/>
      <w:r>
        <w:rPr>
          <w:rFonts w:ascii="Arial" w:hAnsi="Arial" w:cs="Arial"/>
          <w:sz w:val="28"/>
          <w:szCs w:val="28"/>
        </w:rPr>
        <w:t>Slide 26</w:t>
      </w:r>
      <w:r w:rsidRPr="001E3F02">
        <w:rPr>
          <w:rFonts w:ascii="Arial" w:hAnsi="Arial" w:cs="Arial"/>
          <w:sz w:val="28"/>
          <w:szCs w:val="28"/>
        </w:rPr>
        <w:t xml:space="preserve">; </w:t>
      </w:r>
      <w:r>
        <w:rPr>
          <w:rFonts w:ascii="Arial" w:hAnsi="Arial" w:cs="Arial"/>
          <w:sz w:val="28"/>
          <w:szCs w:val="28"/>
        </w:rPr>
        <w:t>Assessment Summary</w:t>
      </w:r>
      <w:bookmarkEnd w:id="40"/>
    </w:p>
    <w:p w:rsidR="00823833" w:rsidRDefault="00823833" w:rsidP="00823833">
      <w:pPr>
        <w:tabs>
          <w:tab w:val="left" w:pos="1095"/>
        </w:tabs>
        <w:rPr>
          <w:rFonts w:ascii="Arial" w:hAnsi="Arial" w:cs="Arial"/>
          <w:sz w:val="24"/>
          <w:szCs w:val="24"/>
        </w:rPr>
      </w:pPr>
      <w:proofErr w:type="gramStart"/>
      <w:r w:rsidRPr="00823833">
        <w:rPr>
          <w:rFonts w:ascii="Arial" w:hAnsi="Arial" w:cs="Arial"/>
          <w:sz w:val="24"/>
          <w:szCs w:val="24"/>
        </w:rPr>
        <w:t>Let</w:t>
      </w:r>
      <w:r>
        <w:rPr>
          <w:rFonts w:ascii="Arial" w:hAnsi="Arial" w:cs="Arial"/>
          <w:sz w:val="24"/>
          <w:szCs w:val="24"/>
        </w:rPr>
        <w:t>’</w:t>
      </w:r>
      <w:r w:rsidRPr="00823833">
        <w:rPr>
          <w:rFonts w:ascii="Arial" w:hAnsi="Arial" w:cs="Arial"/>
          <w:sz w:val="24"/>
          <w:szCs w:val="24"/>
        </w:rPr>
        <w:t>s</w:t>
      </w:r>
      <w:proofErr w:type="gramEnd"/>
      <w:r w:rsidRPr="00823833">
        <w:rPr>
          <w:rFonts w:ascii="Arial" w:hAnsi="Arial" w:cs="Arial"/>
          <w:sz w:val="24"/>
          <w:szCs w:val="24"/>
        </w:rPr>
        <w:t xml:space="preserve"> review your work and compare it the example (DARS1612 page 26 of 29). This slide shows a pi</w:t>
      </w:r>
      <w:r w:rsidR="001E3DC6">
        <w:rPr>
          <w:rFonts w:ascii="Arial" w:hAnsi="Arial" w:cs="Arial"/>
          <w:sz w:val="24"/>
          <w:szCs w:val="24"/>
        </w:rPr>
        <w:t>cture of the completed sections.</w:t>
      </w:r>
    </w:p>
    <w:p w:rsidR="00823833" w:rsidRPr="00823833" w:rsidRDefault="00823833" w:rsidP="00823833">
      <w:pPr>
        <w:tabs>
          <w:tab w:val="left" w:pos="1095"/>
        </w:tabs>
        <w:rPr>
          <w:rFonts w:ascii="Arial" w:hAnsi="Arial" w:cs="Arial"/>
          <w:sz w:val="24"/>
          <w:szCs w:val="24"/>
        </w:rPr>
      </w:pPr>
      <w:r>
        <w:rPr>
          <w:rFonts w:ascii="Arial" w:hAnsi="Arial" w:cs="Arial"/>
          <w:sz w:val="24"/>
          <w:szCs w:val="24"/>
        </w:rPr>
        <w:t>“</w:t>
      </w:r>
      <w:r w:rsidRPr="00823833">
        <w:rPr>
          <w:rFonts w:ascii="Arial" w:hAnsi="Arial" w:cs="Arial"/>
          <w:sz w:val="24"/>
          <w:szCs w:val="24"/>
        </w:rPr>
        <w:t>Lists strengths the consumer possesses that will support employability” and “List Job Skills and/or Job Tasks and/or Transferrable Skills identified during informational interviews and work skill observations”. I will r</w:t>
      </w:r>
      <w:r w:rsidR="001E3DC6">
        <w:rPr>
          <w:rFonts w:ascii="Arial" w:hAnsi="Arial" w:cs="Arial"/>
          <w:sz w:val="24"/>
          <w:szCs w:val="24"/>
        </w:rPr>
        <w:t>ead these sections of the form.</w:t>
      </w:r>
    </w:p>
    <w:p w:rsidR="00823833" w:rsidRPr="00823833" w:rsidRDefault="00823833" w:rsidP="00823833">
      <w:pPr>
        <w:tabs>
          <w:tab w:val="left" w:pos="1095"/>
        </w:tabs>
        <w:rPr>
          <w:rFonts w:ascii="Arial" w:hAnsi="Arial" w:cs="Arial"/>
          <w:sz w:val="24"/>
          <w:szCs w:val="24"/>
        </w:rPr>
      </w:pPr>
      <w:r w:rsidRPr="00823833">
        <w:rPr>
          <w:rFonts w:ascii="Arial" w:hAnsi="Arial" w:cs="Arial"/>
          <w:sz w:val="24"/>
          <w:szCs w:val="24"/>
        </w:rPr>
        <w:t>List strengths the consumer’s possesses th</w:t>
      </w:r>
      <w:r w:rsidR="001E3DC6">
        <w:rPr>
          <w:rFonts w:ascii="Arial" w:hAnsi="Arial" w:cs="Arial"/>
          <w:sz w:val="24"/>
          <w:szCs w:val="24"/>
        </w:rPr>
        <w:t xml:space="preserve">at will support employability. </w:t>
      </w:r>
      <w:r w:rsidRPr="00823833">
        <w:rPr>
          <w:rFonts w:ascii="Arial" w:hAnsi="Arial" w:cs="Arial"/>
          <w:sz w:val="24"/>
          <w:szCs w:val="24"/>
        </w:rPr>
        <w:t xml:space="preserve">Strengths marked with an X </w:t>
      </w:r>
      <w:proofErr w:type="gramStart"/>
      <w:r w:rsidRPr="00823833">
        <w:rPr>
          <w:rFonts w:ascii="Arial" w:hAnsi="Arial" w:cs="Arial"/>
          <w:sz w:val="24"/>
          <w:szCs w:val="24"/>
        </w:rPr>
        <w:t>were identified</w:t>
      </w:r>
      <w:proofErr w:type="gramEnd"/>
      <w:r w:rsidRPr="00823833">
        <w:rPr>
          <w:rFonts w:ascii="Arial" w:hAnsi="Arial" w:cs="Arial"/>
          <w:sz w:val="24"/>
          <w:szCs w:val="24"/>
        </w:rPr>
        <w:t xml:space="preserve"> as Jorge’s strengths.</w:t>
      </w:r>
    </w:p>
    <w:p w:rsidR="00823833" w:rsidRPr="00823833" w:rsidRDefault="00823833" w:rsidP="00823833">
      <w:pPr>
        <w:tabs>
          <w:tab w:val="left" w:pos="1095"/>
        </w:tabs>
        <w:spacing w:after="0"/>
        <w:rPr>
          <w:rFonts w:ascii="Arial" w:hAnsi="Arial" w:cs="Arial"/>
          <w:sz w:val="24"/>
          <w:szCs w:val="24"/>
        </w:rPr>
      </w:pPr>
      <w:r w:rsidRPr="00823833">
        <w:rPr>
          <w:rFonts w:ascii="Arial" w:hAnsi="Arial" w:cs="Arial"/>
          <w:sz w:val="24"/>
          <w:szCs w:val="24"/>
        </w:rPr>
        <w:t>X Transferable Skills</w:t>
      </w:r>
    </w:p>
    <w:p w:rsidR="00823833" w:rsidRPr="00823833" w:rsidRDefault="00823833" w:rsidP="00823833">
      <w:pPr>
        <w:tabs>
          <w:tab w:val="left" w:pos="1095"/>
        </w:tabs>
        <w:spacing w:after="0"/>
        <w:rPr>
          <w:rFonts w:ascii="Arial" w:hAnsi="Arial" w:cs="Arial"/>
          <w:sz w:val="24"/>
          <w:szCs w:val="24"/>
        </w:rPr>
      </w:pPr>
      <w:r w:rsidRPr="00823833">
        <w:rPr>
          <w:rFonts w:ascii="Arial" w:hAnsi="Arial" w:cs="Arial"/>
          <w:sz w:val="24"/>
          <w:szCs w:val="24"/>
        </w:rPr>
        <w:t>   Intelligence and/or Cognitive skills</w:t>
      </w:r>
    </w:p>
    <w:p w:rsidR="00823833" w:rsidRPr="00823833" w:rsidRDefault="00823833" w:rsidP="00823833">
      <w:pPr>
        <w:tabs>
          <w:tab w:val="left" w:pos="1095"/>
        </w:tabs>
        <w:spacing w:after="0"/>
        <w:rPr>
          <w:rFonts w:ascii="Arial" w:hAnsi="Arial" w:cs="Arial"/>
          <w:sz w:val="24"/>
          <w:szCs w:val="24"/>
        </w:rPr>
      </w:pPr>
      <w:r w:rsidRPr="00823833">
        <w:rPr>
          <w:rFonts w:ascii="Arial" w:hAnsi="Arial" w:cs="Arial"/>
          <w:sz w:val="24"/>
          <w:szCs w:val="24"/>
        </w:rPr>
        <w:t>X Physical abilities and/or capacity</w:t>
      </w:r>
    </w:p>
    <w:p w:rsidR="00823833" w:rsidRPr="00823833" w:rsidRDefault="00823833" w:rsidP="00823833">
      <w:pPr>
        <w:tabs>
          <w:tab w:val="left" w:pos="1095"/>
        </w:tabs>
        <w:spacing w:after="0"/>
        <w:rPr>
          <w:rFonts w:ascii="Arial" w:hAnsi="Arial" w:cs="Arial"/>
          <w:sz w:val="24"/>
          <w:szCs w:val="24"/>
        </w:rPr>
      </w:pPr>
      <w:r w:rsidRPr="00823833">
        <w:rPr>
          <w:rFonts w:ascii="Arial" w:hAnsi="Arial" w:cs="Arial"/>
          <w:sz w:val="24"/>
          <w:szCs w:val="24"/>
        </w:rPr>
        <w:t>   Stable work history</w:t>
      </w:r>
    </w:p>
    <w:p w:rsidR="00823833" w:rsidRPr="00823833" w:rsidRDefault="00823833" w:rsidP="00823833">
      <w:pPr>
        <w:tabs>
          <w:tab w:val="left" w:pos="1095"/>
        </w:tabs>
        <w:spacing w:after="0"/>
        <w:rPr>
          <w:rFonts w:ascii="Arial" w:hAnsi="Arial" w:cs="Arial"/>
          <w:sz w:val="24"/>
          <w:szCs w:val="24"/>
        </w:rPr>
      </w:pPr>
      <w:r w:rsidRPr="00823833">
        <w:rPr>
          <w:rFonts w:ascii="Arial" w:hAnsi="Arial" w:cs="Arial"/>
          <w:sz w:val="24"/>
          <w:szCs w:val="24"/>
        </w:rPr>
        <w:t>X Personality and/or Interpersonal skills</w:t>
      </w:r>
    </w:p>
    <w:p w:rsidR="00823833" w:rsidRPr="00823833" w:rsidRDefault="00823833" w:rsidP="00823833">
      <w:pPr>
        <w:tabs>
          <w:tab w:val="left" w:pos="1095"/>
        </w:tabs>
        <w:spacing w:after="0"/>
        <w:rPr>
          <w:rFonts w:ascii="Arial" w:hAnsi="Arial" w:cs="Arial"/>
          <w:sz w:val="24"/>
          <w:szCs w:val="24"/>
        </w:rPr>
      </w:pPr>
      <w:r w:rsidRPr="00823833">
        <w:rPr>
          <w:rFonts w:ascii="Arial" w:hAnsi="Arial" w:cs="Arial"/>
          <w:sz w:val="24"/>
          <w:szCs w:val="24"/>
        </w:rPr>
        <w:t>   Academic Skills</w:t>
      </w:r>
    </w:p>
    <w:p w:rsidR="00823833" w:rsidRPr="00823833" w:rsidRDefault="00823833" w:rsidP="00823833">
      <w:pPr>
        <w:tabs>
          <w:tab w:val="left" w:pos="1095"/>
        </w:tabs>
        <w:spacing w:after="0"/>
        <w:rPr>
          <w:rFonts w:ascii="Arial" w:hAnsi="Arial" w:cs="Arial"/>
          <w:sz w:val="24"/>
          <w:szCs w:val="24"/>
        </w:rPr>
      </w:pPr>
      <w:r w:rsidRPr="00823833">
        <w:rPr>
          <w:rFonts w:ascii="Arial" w:hAnsi="Arial" w:cs="Arial"/>
          <w:sz w:val="24"/>
          <w:szCs w:val="24"/>
        </w:rPr>
        <w:t>X Patterns of work behavior</w:t>
      </w:r>
    </w:p>
    <w:p w:rsidR="00823833" w:rsidRPr="00823833" w:rsidRDefault="00823833" w:rsidP="00823833">
      <w:pPr>
        <w:tabs>
          <w:tab w:val="left" w:pos="1095"/>
        </w:tabs>
        <w:spacing w:after="0"/>
        <w:rPr>
          <w:rFonts w:ascii="Arial" w:hAnsi="Arial" w:cs="Arial"/>
          <w:sz w:val="24"/>
          <w:szCs w:val="24"/>
        </w:rPr>
      </w:pPr>
      <w:r w:rsidRPr="00823833">
        <w:rPr>
          <w:rFonts w:ascii="Arial" w:hAnsi="Arial" w:cs="Arial"/>
          <w:sz w:val="24"/>
          <w:szCs w:val="24"/>
        </w:rPr>
        <w:t>X Family support and/or Support System</w:t>
      </w:r>
    </w:p>
    <w:p w:rsidR="00823833" w:rsidRPr="00823833" w:rsidRDefault="00823833" w:rsidP="00823833">
      <w:pPr>
        <w:tabs>
          <w:tab w:val="left" w:pos="1095"/>
        </w:tabs>
        <w:spacing w:after="0"/>
        <w:rPr>
          <w:rFonts w:ascii="Arial" w:hAnsi="Arial" w:cs="Arial"/>
          <w:sz w:val="24"/>
          <w:szCs w:val="24"/>
        </w:rPr>
      </w:pPr>
      <w:r w:rsidRPr="00823833">
        <w:rPr>
          <w:rFonts w:ascii="Arial" w:hAnsi="Arial" w:cs="Arial"/>
          <w:sz w:val="24"/>
          <w:szCs w:val="24"/>
        </w:rPr>
        <w:t xml:space="preserve">   Community Involvement </w:t>
      </w:r>
    </w:p>
    <w:p w:rsidR="00823833" w:rsidRPr="00823833" w:rsidRDefault="00823833" w:rsidP="005B0B9E">
      <w:pPr>
        <w:tabs>
          <w:tab w:val="left" w:pos="1095"/>
        </w:tabs>
        <w:rPr>
          <w:rFonts w:ascii="Arial" w:hAnsi="Arial" w:cs="Arial"/>
          <w:sz w:val="24"/>
          <w:szCs w:val="24"/>
        </w:rPr>
      </w:pPr>
      <w:r w:rsidRPr="00823833">
        <w:rPr>
          <w:rFonts w:ascii="Arial" w:hAnsi="Arial" w:cs="Arial"/>
          <w:sz w:val="24"/>
          <w:szCs w:val="24"/>
        </w:rPr>
        <w:t xml:space="preserve">Others: </w:t>
      </w:r>
      <w:r w:rsidR="006D2E52">
        <w:rPr>
          <w:rFonts w:ascii="Arial" w:hAnsi="Arial" w:cs="Arial"/>
          <w:sz w:val="24"/>
          <w:szCs w:val="24"/>
        </w:rPr>
        <w:t xml:space="preserve"> Motivated to obtain a real job</w:t>
      </w:r>
    </w:p>
    <w:p w:rsidR="005B0B9E" w:rsidRDefault="009475FE" w:rsidP="005B0B9E">
      <w:pPr>
        <w:pStyle w:val="NormalWeb"/>
        <w:spacing w:before="0" w:beforeAutospacing="0" w:after="240" w:afterAutospacing="0" w:line="276" w:lineRule="auto"/>
        <w:rPr>
          <w:rFonts w:cs="Arial"/>
        </w:rPr>
      </w:pPr>
      <w:hyperlink w:anchor="Contents" w:history="1">
        <w:r w:rsidR="005B0B9E" w:rsidRPr="00AB39D7">
          <w:rPr>
            <w:rStyle w:val="Hyperlink"/>
            <w:rFonts w:ascii="Arial" w:eastAsiaTheme="minorEastAsia" w:hAnsi="Arial" w:cs="Arial"/>
            <w:kern w:val="24"/>
          </w:rPr>
          <w:t>Table of Contents</w:t>
        </w:r>
      </w:hyperlink>
    </w:p>
    <w:p w:rsidR="005B0B9E" w:rsidRDefault="005B0B9E">
      <w:pPr>
        <w:rPr>
          <w:rFonts w:ascii="Arial" w:hAnsi="Arial" w:cs="Arial"/>
          <w:sz w:val="24"/>
          <w:szCs w:val="24"/>
        </w:rPr>
      </w:pPr>
      <w:r>
        <w:rPr>
          <w:rFonts w:ascii="Arial" w:hAnsi="Arial" w:cs="Arial"/>
          <w:sz w:val="24"/>
          <w:szCs w:val="24"/>
        </w:rPr>
        <w:br w:type="page"/>
      </w:r>
    </w:p>
    <w:p w:rsidR="00823833" w:rsidRPr="00823833" w:rsidRDefault="00823833" w:rsidP="00823833">
      <w:pPr>
        <w:tabs>
          <w:tab w:val="left" w:pos="1095"/>
        </w:tabs>
        <w:spacing w:after="0"/>
        <w:rPr>
          <w:rFonts w:ascii="Arial" w:hAnsi="Arial" w:cs="Arial"/>
          <w:sz w:val="24"/>
          <w:szCs w:val="24"/>
        </w:rPr>
      </w:pPr>
      <w:r w:rsidRPr="00823833">
        <w:rPr>
          <w:rFonts w:ascii="Arial" w:hAnsi="Arial" w:cs="Arial"/>
          <w:sz w:val="24"/>
          <w:szCs w:val="24"/>
        </w:rPr>
        <w:lastRenderedPageBreak/>
        <w:t>List Job Skills and/or Job Task and/or Transferable Skills identified during informational interview</w:t>
      </w:r>
      <w:r w:rsidR="006D2E52">
        <w:rPr>
          <w:rFonts w:ascii="Arial" w:hAnsi="Arial" w:cs="Arial"/>
          <w:sz w:val="24"/>
          <w:szCs w:val="24"/>
        </w:rPr>
        <w:t>s and work skill observations.</w:t>
      </w:r>
    </w:p>
    <w:p w:rsidR="00823833" w:rsidRPr="00823833" w:rsidRDefault="00823833" w:rsidP="00823833">
      <w:pPr>
        <w:tabs>
          <w:tab w:val="left" w:pos="1095"/>
        </w:tabs>
        <w:spacing w:after="0"/>
        <w:rPr>
          <w:rFonts w:ascii="Arial" w:hAnsi="Arial" w:cs="Arial"/>
          <w:sz w:val="24"/>
          <w:szCs w:val="24"/>
        </w:rPr>
      </w:pPr>
      <w:r w:rsidRPr="00823833">
        <w:rPr>
          <w:rFonts w:ascii="Arial" w:hAnsi="Arial" w:cs="Arial"/>
          <w:sz w:val="24"/>
          <w:szCs w:val="24"/>
        </w:rPr>
        <w:t>Sort</w:t>
      </w:r>
    </w:p>
    <w:p w:rsidR="00823833" w:rsidRPr="00823833" w:rsidRDefault="00823833" w:rsidP="00823833">
      <w:pPr>
        <w:tabs>
          <w:tab w:val="left" w:pos="1095"/>
        </w:tabs>
        <w:spacing w:after="0"/>
        <w:rPr>
          <w:rFonts w:ascii="Arial" w:hAnsi="Arial" w:cs="Arial"/>
          <w:sz w:val="24"/>
          <w:szCs w:val="24"/>
        </w:rPr>
      </w:pPr>
      <w:r w:rsidRPr="00823833">
        <w:rPr>
          <w:rFonts w:ascii="Arial" w:hAnsi="Arial" w:cs="Arial"/>
          <w:sz w:val="24"/>
          <w:szCs w:val="24"/>
        </w:rPr>
        <w:t>Place items in designated spot</w:t>
      </w:r>
    </w:p>
    <w:p w:rsidR="00823833" w:rsidRPr="00823833" w:rsidRDefault="00823833" w:rsidP="00823833">
      <w:pPr>
        <w:tabs>
          <w:tab w:val="left" w:pos="1095"/>
        </w:tabs>
        <w:spacing w:after="0"/>
        <w:rPr>
          <w:rFonts w:ascii="Arial" w:hAnsi="Arial" w:cs="Arial"/>
          <w:sz w:val="24"/>
          <w:szCs w:val="24"/>
        </w:rPr>
      </w:pPr>
      <w:r w:rsidRPr="00823833">
        <w:rPr>
          <w:rFonts w:ascii="Arial" w:hAnsi="Arial" w:cs="Arial"/>
          <w:sz w:val="24"/>
          <w:szCs w:val="24"/>
        </w:rPr>
        <w:t>Unpack</w:t>
      </w:r>
    </w:p>
    <w:p w:rsidR="00823833" w:rsidRPr="00823833" w:rsidRDefault="00823833" w:rsidP="00823833">
      <w:pPr>
        <w:tabs>
          <w:tab w:val="left" w:pos="1095"/>
        </w:tabs>
        <w:spacing w:after="0"/>
        <w:rPr>
          <w:rFonts w:ascii="Arial" w:hAnsi="Arial" w:cs="Arial"/>
          <w:sz w:val="24"/>
          <w:szCs w:val="24"/>
        </w:rPr>
      </w:pPr>
      <w:r w:rsidRPr="00823833">
        <w:rPr>
          <w:rFonts w:ascii="Arial" w:hAnsi="Arial" w:cs="Arial"/>
          <w:sz w:val="24"/>
          <w:szCs w:val="24"/>
        </w:rPr>
        <w:t>Simple cleaning</w:t>
      </w:r>
    </w:p>
    <w:p w:rsidR="00823833" w:rsidRPr="00823833" w:rsidRDefault="005B0B9E" w:rsidP="005B0B9E">
      <w:pPr>
        <w:tabs>
          <w:tab w:val="left" w:pos="1095"/>
        </w:tabs>
        <w:rPr>
          <w:rFonts w:ascii="Arial" w:hAnsi="Arial" w:cs="Arial"/>
          <w:sz w:val="24"/>
          <w:szCs w:val="24"/>
        </w:rPr>
      </w:pPr>
      <w:r>
        <w:rPr>
          <w:rFonts w:ascii="Arial" w:hAnsi="Arial" w:cs="Arial"/>
          <w:sz w:val="24"/>
          <w:szCs w:val="24"/>
        </w:rPr>
        <w:t>Organize materials</w:t>
      </w:r>
    </w:p>
    <w:p w:rsidR="008B38FA" w:rsidRPr="008B38FA" w:rsidRDefault="008B38FA" w:rsidP="008B38FA">
      <w:pPr>
        <w:pStyle w:val="Heading2"/>
        <w:spacing w:before="240"/>
        <w:rPr>
          <w:rFonts w:ascii="Arial" w:hAnsi="Arial" w:cs="Arial"/>
          <w:sz w:val="28"/>
          <w:szCs w:val="28"/>
        </w:rPr>
      </w:pPr>
      <w:bookmarkStart w:id="41" w:name="_Toc416938865"/>
      <w:r>
        <w:rPr>
          <w:rFonts w:ascii="Arial" w:hAnsi="Arial" w:cs="Arial"/>
          <w:sz w:val="28"/>
          <w:szCs w:val="28"/>
        </w:rPr>
        <w:t>Slide 27</w:t>
      </w:r>
      <w:r w:rsidRPr="001E3F02">
        <w:rPr>
          <w:rFonts w:ascii="Arial" w:hAnsi="Arial" w:cs="Arial"/>
          <w:sz w:val="28"/>
          <w:szCs w:val="28"/>
        </w:rPr>
        <w:t xml:space="preserve">; </w:t>
      </w:r>
      <w:r>
        <w:rPr>
          <w:rFonts w:ascii="Arial" w:hAnsi="Arial" w:cs="Arial"/>
          <w:sz w:val="28"/>
          <w:szCs w:val="28"/>
        </w:rPr>
        <w:t>Assessment Summary continued</w:t>
      </w:r>
      <w:bookmarkEnd w:id="41"/>
    </w:p>
    <w:p w:rsidR="008B38FA" w:rsidRPr="008B38FA" w:rsidRDefault="008B38FA" w:rsidP="008B38FA">
      <w:pPr>
        <w:tabs>
          <w:tab w:val="left" w:pos="1095"/>
        </w:tabs>
        <w:rPr>
          <w:rFonts w:ascii="Arial" w:hAnsi="Arial" w:cs="Arial"/>
          <w:sz w:val="24"/>
          <w:szCs w:val="24"/>
        </w:rPr>
      </w:pPr>
      <w:r w:rsidRPr="008B38FA">
        <w:rPr>
          <w:rFonts w:ascii="Arial" w:hAnsi="Arial" w:cs="Arial"/>
          <w:sz w:val="24"/>
          <w:szCs w:val="24"/>
        </w:rPr>
        <w:t xml:space="preserve">This slide shows the next few sections of the summary section. I will read the information presented </w:t>
      </w:r>
      <w:r w:rsidR="005B0B9E">
        <w:rPr>
          <w:rFonts w:ascii="Arial" w:hAnsi="Arial" w:cs="Arial"/>
          <w:sz w:val="24"/>
          <w:szCs w:val="24"/>
        </w:rPr>
        <w:t>in the 3 sections of the slide.</w:t>
      </w:r>
    </w:p>
    <w:p w:rsidR="008B38FA" w:rsidRPr="008B38FA" w:rsidRDefault="008B38FA" w:rsidP="008B38FA">
      <w:pPr>
        <w:tabs>
          <w:tab w:val="left" w:pos="1095"/>
        </w:tabs>
        <w:rPr>
          <w:rFonts w:ascii="Arial" w:hAnsi="Arial" w:cs="Arial"/>
          <w:sz w:val="24"/>
          <w:szCs w:val="24"/>
        </w:rPr>
      </w:pPr>
      <w:r w:rsidRPr="008B38FA">
        <w:rPr>
          <w:rFonts w:ascii="Arial" w:hAnsi="Arial" w:cs="Arial"/>
          <w:sz w:val="24"/>
          <w:szCs w:val="24"/>
        </w:rPr>
        <w:t xml:space="preserve">Section 1 </w:t>
      </w:r>
      <w:proofErr w:type="gramStart"/>
      <w:r w:rsidRPr="008B38FA">
        <w:rPr>
          <w:rFonts w:ascii="Arial" w:hAnsi="Arial" w:cs="Arial"/>
          <w:sz w:val="24"/>
          <w:szCs w:val="24"/>
        </w:rPr>
        <w:t>is labeled</w:t>
      </w:r>
      <w:proofErr w:type="gramEnd"/>
      <w:r w:rsidRPr="008B38FA">
        <w:rPr>
          <w:rFonts w:ascii="Arial" w:hAnsi="Arial" w:cs="Arial"/>
          <w:sz w:val="24"/>
          <w:szCs w:val="24"/>
        </w:rPr>
        <w:t xml:space="preserve">: </w:t>
      </w:r>
      <w:r w:rsidR="005B0B9E">
        <w:rPr>
          <w:rFonts w:ascii="Arial" w:hAnsi="Arial" w:cs="Arial"/>
          <w:sz w:val="24"/>
          <w:szCs w:val="24"/>
        </w:rPr>
        <w:t xml:space="preserve"> </w:t>
      </w:r>
      <w:r w:rsidRPr="008B38FA">
        <w:rPr>
          <w:rFonts w:ascii="Arial" w:hAnsi="Arial" w:cs="Arial"/>
          <w:b/>
          <w:bCs/>
          <w:sz w:val="24"/>
          <w:szCs w:val="24"/>
        </w:rPr>
        <w:t>Based on the information you have gathered, describe the environment and work culture that would be the best work setting for the consumer.</w:t>
      </w:r>
    </w:p>
    <w:p w:rsidR="008B38FA" w:rsidRPr="008B38FA" w:rsidRDefault="008B38FA" w:rsidP="008B38FA">
      <w:pPr>
        <w:tabs>
          <w:tab w:val="left" w:pos="1095"/>
        </w:tabs>
        <w:rPr>
          <w:rFonts w:ascii="Arial" w:hAnsi="Arial" w:cs="Arial"/>
          <w:sz w:val="24"/>
          <w:szCs w:val="24"/>
        </w:rPr>
      </w:pPr>
      <w:r w:rsidRPr="008B38FA">
        <w:rPr>
          <w:rFonts w:ascii="Arial" w:hAnsi="Arial" w:cs="Arial"/>
          <w:sz w:val="24"/>
          <w:szCs w:val="24"/>
        </w:rPr>
        <w:t xml:space="preserve">Jorge needs a smaller work place, not too busy, works with co-workers or supervisors throughout the work day, work needs to be repetitive and the work place needs to be stable. Placement at a work site with high turnover </w:t>
      </w:r>
      <w:proofErr w:type="gramStart"/>
      <w:r w:rsidRPr="008B38FA">
        <w:rPr>
          <w:rFonts w:ascii="Arial" w:hAnsi="Arial" w:cs="Arial"/>
          <w:sz w:val="24"/>
          <w:szCs w:val="24"/>
        </w:rPr>
        <w:t>would not be recommended</w:t>
      </w:r>
      <w:proofErr w:type="gramEnd"/>
      <w:r w:rsidRPr="008B38FA">
        <w:rPr>
          <w:rFonts w:ascii="Arial" w:hAnsi="Arial" w:cs="Arial"/>
          <w:sz w:val="24"/>
          <w:szCs w:val="24"/>
        </w:rPr>
        <w:t>. A work site requiring a steady work pace would be a be</w:t>
      </w:r>
      <w:r w:rsidR="005B0B9E">
        <w:rPr>
          <w:rFonts w:ascii="Arial" w:hAnsi="Arial" w:cs="Arial"/>
          <w:sz w:val="24"/>
          <w:szCs w:val="24"/>
        </w:rPr>
        <w:t>tter placement.</w:t>
      </w:r>
    </w:p>
    <w:p w:rsidR="008B38FA" w:rsidRPr="008B38FA" w:rsidRDefault="008B38FA" w:rsidP="008B38FA">
      <w:pPr>
        <w:tabs>
          <w:tab w:val="left" w:pos="1095"/>
        </w:tabs>
        <w:rPr>
          <w:rFonts w:ascii="Arial" w:hAnsi="Arial" w:cs="Arial"/>
          <w:sz w:val="24"/>
          <w:szCs w:val="24"/>
        </w:rPr>
      </w:pPr>
      <w:r w:rsidRPr="008B38FA">
        <w:rPr>
          <w:rFonts w:ascii="Arial" w:hAnsi="Arial" w:cs="Arial"/>
          <w:sz w:val="24"/>
          <w:szCs w:val="24"/>
        </w:rPr>
        <w:t>Section 2:</w:t>
      </w:r>
      <w:r w:rsidR="005B0B9E">
        <w:rPr>
          <w:rFonts w:ascii="Arial" w:hAnsi="Arial" w:cs="Arial"/>
          <w:sz w:val="24"/>
          <w:szCs w:val="24"/>
        </w:rPr>
        <w:t xml:space="preserve"> </w:t>
      </w:r>
      <w:r w:rsidRPr="008B38FA">
        <w:rPr>
          <w:rFonts w:ascii="Arial" w:hAnsi="Arial" w:cs="Arial"/>
          <w:sz w:val="24"/>
          <w:szCs w:val="24"/>
        </w:rPr>
        <w:t xml:space="preserve"> </w:t>
      </w:r>
      <w:r w:rsidRPr="008B38FA">
        <w:rPr>
          <w:rFonts w:ascii="Arial" w:hAnsi="Arial" w:cs="Arial"/>
          <w:b/>
          <w:bCs/>
          <w:sz w:val="24"/>
          <w:szCs w:val="24"/>
        </w:rPr>
        <w:t xml:space="preserve">Based on the information you have gathered, what </w:t>
      </w:r>
      <w:proofErr w:type="gramStart"/>
      <w:r w:rsidRPr="008B38FA">
        <w:rPr>
          <w:rFonts w:ascii="Arial" w:hAnsi="Arial" w:cs="Arial"/>
          <w:b/>
          <w:bCs/>
          <w:sz w:val="24"/>
          <w:szCs w:val="24"/>
        </w:rPr>
        <w:t>should be avoided</w:t>
      </w:r>
      <w:proofErr w:type="gramEnd"/>
      <w:r w:rsidRPr="008B38FA">
        <w:rPr>
          <w:rFonts w:ascii="Arial" w:hAnsi="Arial" w:cs="Arial"/>
          <w:b/>
          <w:bCs/>
          <w:sz w:val="24"/>
          <w:szCs w:val="24"/>
        </w:rPr>
        <w:t xml:space="preserve"> to identify the best work setting for the consumer?</w:t>
      </w:r>
    </w:p>
    <w:p w:rsidR="008B38FA" w:rsidRPr="008B38FA" w:rsidRDefault="008B38FA" w:rsidP="008B38FA">
      <w:pPr>
        <w:tabs>
          <w:tab w:val="left" w:pos="1095"/>
        </w:tabs>
        <w:rPr>
          <w:rFonts w:ascii="Arial" w:hAnsi="Arial" w:cs="Arial"/>
          <w:sz w:val="24"/>
          <w:szCs w:val="24"/>
        </w:rPr>
      </w:pPr>
      <w:r w:rsidRPr="008B38FA">
        <w:rPr>
          <w:rFonts w:ascii="Arial" w:hAnsi="Arial" w:cs="Arial"/>
          <w:sz w:val="24"/>
          <w:szCs w:val="24"/>
        </w:rPr>
        <w:t>Jorge needs to avoid crowded, busy, loud, environments that have many changes and or where tasks assigned are variable.</w:t>
      </w:r>
    </w:p>
    <w:p w:rsidR="008B38FA" w:rsidRPr="008B38FA" w:rsidRDefault="008B38FA" w:rsidP="008B38FA">
      <w:pPr>
        <w:tabs>
          <w:tab w:val="left" w:pos="1095"/>
        </w:tabs>
        <w:rPr>
          <w:rFonts w:ascii="Arial" w:hAnsi="Arial" w:cs="Arial"/>
          <w:sz w:val="24"/>
          <w:szCs w:val="24"/>
        </w:rPr>
      </w:pPr>
      <w:r w:rsidRPr="008B38FA">
        <w:rPr>
          <w:rFonts w:ascii="Arial" w:hAnsi="Arial" w:cs="Arial"/>
          <w:sz w:val="24"/>
          <w:szCs w:val="24"/>
        </w:rPr>
        <w:t>Section 3:</w:t>
      </w:r>
      <w:r w:rsidR="005B0B9E">
        <w:rPr>
          <w:rFonts w:ascii="Arial" w:hAnsi="Arial" w:cs="Arial"/>
          <w:sz w:val="24"/>
          <w:szCs w:val="24"/>
        </w:rPr>
        <w:t xml:space="preserve">  </w:t>
      </w:r>
      <w:r w:rsidRPr="008B38FA">
        <w:rPr>
          <w:rFonts w:ascii="Arial" w:hAnsi="Arial" w:cs="Arial"/>
          <w:b/>
          <w:bCs/>
          <w:sz w:val="24"/>
          <w:szCs w:val="24"/>
        </w:rPr>
        <w:t>Describe such supports as social, communication, learning, environmental, assistive technology, or other supports potentially necessary to promote consumer success on the job.</w:t>
      </w:r>
    </w:p>
    <w:p w:rsidR="008B38FA" w:rsidRDefault="008B38FA" w:rsidP="008B38FA">
      <w:pPr>
        <w:tabs>
          <w:tab w:val="left" w:pos="1095"/>
        </w:tabs>
        <w:rPr>
          <w:rFonts w:ascii="Arial" w:hAnsi="Arial" w:cs="Arial"/>
          <w:sz w:val="24"/>
          <w:szCs w:val="24"/>
        </w:rPr>
      </w:pPr>
      <w:r w:rsidRPr="008B38FA">
        <w:rPr>
          <w:rFonts w:ascii="Arial" w:hAnsi="Arial" w:cs="Arial"/>
          <w:sz w:val="24"/>
          <w:szCs w:val="24"/>
        </w:rPr>
        <w:t>Jorge requires communication cards at work to assist him in communicating with others. He also needs to have co-workers or supervisors available to assist him with any changes that occur or for help in determining next steps the entire time he is at work. He learns best through backward chaining using his commun</w:t>
      </w:r>
      <w:r w:rsidR="005B0B9E">
        <w:rPr>
          <w:rFonts w:ascii="Arial" w:hAnsi="Arial" w:cs="Arial"/>
          <w:sz w:val="24"/>
          <w:szCs w:val="24"/>
        </w:rPr>
        <w:t>ication cards to learn tasks.</w:t>
      </w:r>
    </w:p>
    <w:p w:rsidR="005B0B9E" w:rsidRDefault="009475FE" w:rsidP="005B0B9E">
      <w:pPr>
        <w:pStyle w:val="NormalWeb"/>
        <w:spacing w:before="0" w:beforeAutospacing="0" w:after="240" w:afterAutospacing="0" w:line="276" w:lineRule="auto"/>
        <w:rPr>
          <w:rFonts w:cs="Arial"/>
        </w:rPr>
      </w:pPr>
      <w:hyperlink w:anchor="Contents" w:history="1">
        <w:r w:rsidR="005B0B9E" w:rsidRPr="00AB39D7">
          <w:rPr>
            <w:rStyle w:val="Hyperlink"/>
            <w:rFonts w:ascii="Arial" w:eastAsiaTheme="minorEastAsia" w:hAnsi="Arial" w:cs="Arial"/>
            <w:kern w:val="24"/>
          </w:rPr>
          <w:t>Table of Contents</w:t>
        </w:r>
      </w:hyperlink>
    </w:p>
    <w:p w:rsidR="005B0B9E" w:rsidRDefault="005B0B9E">
      <w:pPr>
        <w:rPr>
          <w:rFonts w:ascii="Arial" w:hAnsi="Arial" w:cs="Arial"/>
          <w:sz w:val="24"/>
          <w:szCs w:val="24"/>
        </w:rPr>
      </w:pPr>
      <w:r>
        <w:rPr>
          <w:rFonts w:ascii="Arial" w:hAnsi="Arial" w:cs="Arial"/>
          <w:sz w:val="24"/>
          <w:szCs w:val="24"/>
        </w:rPr>
        <w:br w:type="page"/>
      </w:r>
    </w:p>
    <w:p w:rsidR="008B38FA" w:rsidRPr="008B38FA" w:rsidRDefault="008B38FA" w:rsidP="008B38FA">
      <w:pPr>
        <w:pStyle w:val="Heading2"/>
        <w:spacing w:before="240"/>
        <w:rPr>
          <w:rFonts w:ascii="Arial" w:hAnsi="Arial" w:cs="Arial"/>
          <w:sz w:val="28"/>
          <w:szCs w:val="28"/>
        </w:rPr>
      </w:pPr>
      <w:bookmarkStart w:id="42" w:name="_Toc416938866"/>
      <w:r>
        <w:rPr>
          <w:rFonts w:ascii="Arial" w:hAnsi="Arial" w:cs="Arial"/>
          <w:sz w:val="28"/>
          <w:szCs w:val="28"/>
        </w:rPr>
        <w:lastRenderedPageBreak/>
        <w:t>Slide 28</w:t>
      </w:r>
      <w:r w:rsidRPr="001E3F02">
        <w:rPr>
          <w:rFonts w:ascii="Arial" w:hAnsi="Arial" w:cs="Arial"/>
          <w:sz w:val="28"/>
          <w:szCs w:val="28"/>
        </w:rPr>
        <w:t xml:space="preserve">; </w:t>
      </w:r>
      <w:r>
        <w:rPr>
          <w:rFonts w:ascii="Arial" w:hAnsi="Arial" w:cs="Arial"/>
          <w:sz w:val="28"/>
          <w:szCs w:val="28"/>
        </w:rPr>
        <w:t>Assessment Summary continued</w:t>
      </w:r>
      <w:bookmarkEnd w:id="42"/>
    </w:p>
    <w:p w:rsidR="008B38FA" w:rsidRPr="008B38FA" w:rsidRDefault="008B38FA" w:rsidP="008B38FA">
      <w:pPr>
        <w:tabs>
          <w:tab w:val="left" w:pos="1095"/>
        </w:tabs>
        <w:rPr>
          <w:rFonts w:ascii="Arial" w:hAnsi="Arial" w:cs="Arial"/>
          <w:sz w:val="24"/>
          <w:szCs w:val="24"/>
        </w:rPr>
      </w:pPr>
      <w:r w:rsidRPr="008B38FA">
        <w:rPr>
          <w:rFonts w:ascii="Arial" w:hAnsi="Arial" w:cs="Arial"/>
          <w:sz w:val="24"/>
          <w:szCs w:val="24"/>
        </w:rPr>
        <w:t xml:space="preserve">This slide shows a picture of the last two sections of the Assessment Summary. I will </w:t>
      </w:r>
      <w:r w:rsidR="005B0B9E">
        <w:rPr>
          <w:rFonts w:ascii="Arial" w:hAnsi="Arial" w:cs="Arial"/>
          <w:sz w:val="24"/>
          <w:szCs w:val="24"/>
        </w:rPr>
        <w:t>read the information presented.</w:t>
      </w:r>
    </w:p>
    <w:p w:rsidR="008B38FA" w:rsidRPr="008B38FA" w:rsidRDefault="008B38FA" w:rsidP="008B38FA">
      <w:pPr>
        <w:tabs>
          <w:tab w:val="left" w:pos="1095"/>
        </w:tabs>
        <w:rPr>
          <w:rFonts w:ascii="Arial" w:hAnsi="Arial" w:cs="Arial"/>
          <w:sz w:val="24"/>
          <w:szCs w:val="24"/>
        </w:rPr>
      </w:pPr>
      <w:r w:rsidRPr="008B38FA">
        <w:rPr>
          <w:rFonts w:ascii="Arial" w:hAnsi="Arial" w:cs="Arial"/>
          <w:b/>
          <w:bCs/>
          <w:sz w:val="24"/>
          <w:szCs w:val="24"/>
        </w:rPr>
        <w:t>Check any of the following for which the consumer may need long-te</w:t>
      </w:r>
      <w:r w:rsidR="00762215">
        <w:rPr>
          <w:rFonts w:ascii="Arial" w:hAnsi="Arial" w:cs="Arial"/>
          <w:b/>
          <w:bCs/>
          <w:sz w:val="24"/>
          <w:szCs w:val="24"/>
        </w:rPr>
        <w:t xml:space="preserve">rm supports. </w:t>
      </w:r>
      <w:r w:rsidRPr="008B38FA">
        <w:rPr>
          <w:rFonts w:ascii="Arial" w:hAnsi="Arial" w:cs="Arial"/>
          <w:sz w:val="24"/>
          <w:szCs w:val="24"/>
        </w:rPr>
        <w:t xml:space="preserve">Long term supports that </w:t>
      </w:r>
      <w:proofErr w:type="gramStart"/>
      <w:r w:rsidRPr="008B38FA">
        <w:rPr>
          <w:rFonts w:ascii="Arial" w:hAnsi="Arial" w:cs="Arial"/>
          <w:sz w:val="24"/>
          <w:szCs w:val="24"/>
        </w:rPr>
        <w:t>were identified</w:t>
      </w:r>
      <w:proofErr w:type="gramEnd"/>
      <w:r w:rsidRPr="008B38FA">
        <w:rPr>
          <w:rFonts w:ascii="Arial" w:hAnsi="Arial" w:cs="Arial"/>
          <w:sz w:val="24"/>
          <w:szCs w:val="24"/>
        </w:rPr>
        <w:t xml:space="preserve"> for Jorge are marked with an X and I will read those chosen for Jorge first.</w:t>
      </w:r>
    </w:p>
    <w:p w:rsidR="008B38FA" w:rsidRPr="008B38FA" w:rsidRDefault="008B38FA" w:rsidP="008B38FA">
      <w:pPr>
        <w:tabs>
          <w:tab w:val="left" w:pos="1095"/>
        </w:tabs>
        <w:spacing w:after="0"/>
        <w:rPr>
          <w:rFonts w:ascii="Arial" w:hAnsi="Arial" w:cs="Arial"/>
          <w:sz w:val="24"/>
          <w:szCs w:val="24"/>
        </w:rPr>
      </w:pPr>
      <w:r w:rsidRPr="008B38FA">
        <w:rPr>
          <w:rFonts w:ascii="Arial" w:hAnsi="Arial" w:cs="Arial"/>
          <w:sz w:val="24"/>
          <w:szCs w:val="24"/>
        </w:rPr>
        <w:t>   Medication management</w:t>
      </w:r>
    </w:p>
    <w:p w:rsidR="008B38FA" w:rsidRPr="008B38FA" w:rsidRDefault="008B38FA" w:rsidP="008B38FA">
      <w:pPr>
        <w:tabs>
          <w:tab w:val="left" w:pos="1095"/>
        </w:tabs>
        <w:spacing w:after="0"/>
        <w:rPr>
          <w:rFonts w:ascii="Arial" w:hAnsi="Arial" w:cs="Arial"/>
          <w:sz w:val="24"/>
          <w:szCs w:val="24"/>
        </w:rPr>
      </w:pPr>
      <w:r w:rsidRPr="008B38FA">
        <w:rPr>
          <w:rFonts w:ascii="Arial" w:hAnsi="Arial" w:cs="Arial"/>
          <w:sz w:val="24"/>
          <w:szCs w:val="24"/>
        </w:rPr>
        <w:t>   Self-feeding at work</w:t>
      </w:r>
    </w:p>
    <w:p w:rsidR="008B38FA" w:rsidRPr="008B38FA" w:rsidRDefault="008B38FA" w:rsidP="008B38FA">
      <w:pPr>
        <w:tabs>
          <w:tab w:val="left" w:pos="1095"/>
        </w:tabs>
        <w:spacing w:after="0"/>
        <w:rPr>
          <w:rFonts w:ascii="Arial" w:hAnsi="Arial" w:cs="Arial"/>
          <w:sz w:val="24"/>
          <w:szCs w:val="24"/>
        </w:rPr>
      </w:pPr>
      <w:r w:rsidRPr="008B38FA">
        <w:rPr>
          <w:rFonts w:ascii="Arial" w:hAnsi="Arial" w:cs="Arial"/>
          <w:sz w:val="24"/>
          <w:szCs w:val="24"/>
        </w:rPr>
        <w:t>   Peer Support Group</w:t>
      </w:r>
    </w:p>
    <w:p w:rsidR="008B38FA" w:rsidRPr="008B38FA" w:rsidRDefault="008B38FA" w:rsidP="008B38FA">
      <w:pPr>
        <w:tabs>
          <w:tab w:val="left" w:pos="1095"/>
        </w:tabs>
        <w:spacing w:after="0"/>
        <w:rPr>
          <w:rFonts w:ascii="Arial" w:hAnsi="Arial" w:cs="Arial"/>
          <w:sz w:val="24"/>
          <w:szCs w:val="24"/>
        </w:rPr>
      </w:pPr>
      <w:r w:rsidRPr="008B38FA">
        <w:rPr>
          <w:rFonts w:ascii="Arial" w:hAnsi="Arial" w:cs="Arial"/>
          <w:sz w:val="24"/>
          <w:szCs w:val="24"/>
        </w:rPr>
        <w:t>   Showering and/or bathing</w:t>
      </w:r>
    </w:p>
    <w:p w:rsidR="008B38FA" w:rsidRPr="008B38FA" w:rsidRDefault="008B38FA" w:rsidP="008B38FA">
      <w:pPr>
        <w:tabs>
          <w:tab w:val="left" w:pos="1095"/>
        </w:tabs>
        <w:spacing w:after="0"/>
        <w:rPr>
          <w:rFonts w:ascii="Arial" w:hAnsi="Arial" w:cs="Arial"/>
          <w:sz w:val="24"/>
          <w:szCs w:val="24"/>
        </w:rPr>
      </w:pPr>
      <w:r w:rsidRPr="008B38FA">
        <w:rPr>
          <w:rFonts w:ascii="Arial" w:hAnsi="Arial" w:cs="Arial"/>
          <w:sz w:val="24"/>
          <w:szCs w:val="24"/>
        </w:rPr>
        <w:t>   Diet management at work</w:t>
      </w:r>
    </w:p>
    <w:p w:rsidR="008B38FA" w:rsidRPr="008B38FA" w:rsidRDefault="008B38FA" w:rsidP="008B38FA">
      <w:pPr>
        <w:tabs>
          <w:tab w:val="left" w:pos="1095"/>
        </w:tabs>
        <w:spacing w:after="0"/>
        <w:rPr>
          <w:rFonts w:ascii="Arial" w:hAnsi="Arial" w:cs="Arial"/>
          <w:sz w:val="24"/>
          <w:szCs w:val="24"/>
        </w:rPr>
      </w:pPr>
      <w:r w:rsidRPr="008B38FA">
        <w:rPr>
          <w:rFonts w:ascii="Arial" w:hAnsi="Arial" w:cs="Arial"/>
          <w:sz w:val="24"/>
          <w:szCs w:val="24"/>
        </w:rPr>
        <w:t>   Individual Therapy</w:t>
      </w:r>
    </w:p>
    <w:p w:rsidR="008B38FA" w:rsidRPr="008B38FA" w:rsidRDefault="008B38FA" w:rsidP="008B38FA">
      <w:pPr>
        <w:tabs>
          <w:tab w:val="left" w:pos="1095"/>
        </w:tabs>
        <w:spacing w:after="0"/>
        <w:rPr>
          <w:rFonts w:ascii="Arial" w:hAnsi="Arial" w:cs="Arial"/>
          <w:sz w:val="24"/>
          <w:szCs w:val="24"/>
        </w:rPr>
      </w:pPr>
      <w:r w:rsidRPr="008B38FA">
        <w:rPr>
          <w:rFonts w:ascii="Arial" w:hAnsi="Arial" w:cs="Arial"/>
          <w:sz w:val="24"/>
          <w:szCs w:val="24"/>
        </w:rPr>
        <w:t>   Grooming and Hygiene</w:t>
      </w:r>
    </w:p>
    <w:p w:rsidR="008B38FA" w:rsidRPr="008B38FA" w:rsidRDefault="008B38FA" w:rsidP="008B38FA">
      <w:pPr>
        <w:tabs>
          <w:tab w:val="left" w:pos="1095"/>
        </w:tabs>
        <w:spacing w:after="0"/>
        <w:rPr>
          <w:rFonts w:ascii="Arial" w:hAnsi="Arial" w:cs="Arial"/>
          <w:sz w:val="24"/>
          <w:szCs w:val="24"/>
        </w:rPr>
      </w:pPr>
      <w:r w:rsidRPr="008B38FA">
        <w:rPr>
          <w:rFonts w:ascii="Arial" w:hAnsi="Arial" w:cs="Arial"/>
          <w:sz w:val="24"/>
          <w:szCs w:val="24"/>
        </w:rPr>
        <w:t>X Meal Preparation for work meals</w:t>
      </w:r>
    </w:p>
    <w:p w:rsidR="008B38FA" w:rsidRPr="008B38FA" w:rsidRDefault="008B38FA" w:rsidP="008B38FA">
      <w:pPr>
        <w:tabs>
          <w:tab w:val="left" w:pos="1095"/>
        </w:tabs>
        <w:spacing w:after="0"/>
        <w:rPr>
          <w:rFonts w:ascii="Arial" w:hAnsi="Arial" w:cs="Arial"/>
          <w:sz w:val="24"/>
          <w:szCs w:val="24"/>
        </w:rPr>
      </w:pPr>
      <w:r w:rsidRPr="008B38FA">
        <w:rPr>
          <w:rFonts w:ascii="Arial" w:hAnsi="Arial" w:cs="Arial"/>
          <w:sz w:val="24"/>
          <w:szCs w:val="24"/>
        </w:rPr>
        <w:t>X Job Coaching for new job task</w:t>
      </w:r>
    </w:p>
    <w:p w:rsidR="008B38FA" w:rsidRPr="008B38FA" w:rsidRDefault="008B38FA" w:rsidP="008B38FA">
      <w:pPr>
        <w:tabs>
          <w:tab w:val="left" w:pos="1095"/>
        </w:tabs>
        <w:spacing w:after="0"/>
        <w:rPr>
          <w:rFonts w:ascii="Arial" w:hAnsi="Arial" w:cs="Arial"/>
          <w:sz w:val="24"/>
          <w:szCs w:val="24"/>
        </w:rPr>
      </w:pPr>
      <w:r w:rsidRPr="008B38FA">
        <w:rPr>
          <w:rFonts w:ascii="Arial" w:hAnsi="Arial" w:cs="Arial"/>
          <w:sz w:val="24"/>
          <w:szCs w:val="24"/>
        </w:rPr>
        <w:t>   Toileting at work</w:t>
      </w:r>
    </w:p>
    <w:p w:rsidR="008B38FA" w:rsidRPr="008B38FA" w:rsidRDefault="008B38FA" w:rsidP="008B38FA">
      <w:pPr>
        <w:tabs>
          <w:tab w:val="left" w:pos="1095"/>
        </w:tabs>
        <w:spacing w:after="0"/>
        <w:rPr>
          <w:rFonts w:ascii="Arial" w:hAnsi="Arial" w:cs="Arial"/>
          <w:sz w:val="24"/>
          <w:szCs w:val="24"/>
        </w:rPr>
      </w:pPr>
      <w:r w:rsidRPr="008B38FA">
        <w:rPr>
          <w:rFonts w:ascii="Arial" w:hAnsi="Arial" w:cs="Arial"/>
          <w:sz w:val="24"/>
          <w:szCs w:val="24"/>
        </w:rPr>
        <w:t>X Initiating Coping Techniques</w:t>
      </w:r>
    </w:p>
    <w:p w:rsidR="008B38FA" w:rsidRPr="008B38FA" w:rsidRDefault="008B38FA" w:rsidP="008B38FA">
      <w:pPr>
        <w:tabs>
          <w:tab w:val="left" w:pos="1095"/>
        </w:tabs>
        <w:spacing w:after="0"/>
        <w:rPr>
          <w:rFonts w:ascii="Arial" w:hAnsi="Arial" w:cs="Arial"/>
          <w:sz w:val="24"/>
          <w:szCs w:val="24"/>
        </w:rPr>
      </w:pPr>
      <w:r w:rsidRPr="008B38FA">
        <w:rPr>
          <w:rFonts w:ascii="Arial" w:hAnsi="Arial" w:cs="Arial"/>
          <w:sz w:val="24"/>
          <w:szCs w:val="24"/>
        </w:rPr>
        <w:t>X Employer communications</w:t>
      </w:r>
    </w:p>
    <w:p w:rsidR="008B38FA" w:rsidRPr="008B38FA" w:rsidRDefault="008B38FA" w:rsidP="008B38FA">
      <w:pPr>
        <w:tabs>
          <w:tab w:val="left" w:pos="1095"/>
        </w:tabs>
        <w:spacing w:after="0"/>
        <w:rPr>
          <w:rFonts w:ascii="Arial" w:hAnsi="Arial" w:cs="Arial"/>
          <w:sz w:val="24"/>
          <w:szCs w:val="24"/>
        </w:rPr>
      </w:pPr>
      <w:r w:rsidRPr="008B38FA">
        <w:rPr>
          <w:rFonts w:ascii="Arial" w:hAnsi="Arial" w:cs="Arial"/>
          <w:sz w:val="24"/>
          <w:szCs w:val="24"/>
        </w:rPr>
        <w:t>X Maintain of job aides</w:t>
      </w:r>
    </w:p>
    <w:p w:rsidR="008B38FA" w:rsidRPr="008B38FA" w:rsidRDefault="008B38FA" w:rsidP="008B38FA">
      <w:pPr>
        <w:tabs>
          <w:tab w:val="left" w:pos="1095"/>
        </w:tabs>
        <w:spacing w:after="0"/>
        <w:rPr>
          <w:rFonts w:ascii="Arial" w:hAnsi="Arial" w:cs="Arial"/>
          <w:sz w:val="24"/>
          <w:szCs w:val="24"/>
        </w:rPr>
      </w:pPr>
      <w:r w:rsidRPr="008B38FA">
        <w:rPr>
          <w:rFonts w:ascii="Arial" w:hAnsi="Arial" w:cs="Arial"/>
          <w:sz w:val="24"/>
          <w:szCs w:val="24"/>
        </w:rPr>
        <w:t>X Social Security reporting of earnings</w:t>
      </w:r>
    </w:p>
    <w:p w:rsidR="008B38FA" w:rsidRPr="008B38FA" w:rsidRDefault="008B38FA" w:rsidP="008B38FA">
      <w:pPr>
        <w:tabs>
          <w:tab w:val="left" w:pos="1095"/>
        </w:tabs>
        <w:spacing w:after="0"/>
        <w:rPr>
          <w:rFonts w:ascii="Arial" w:hAnsi="Arial" w:cs="Arial"/>
          <w:sz w:val="24"/>
          <w:szCs w:val="24"/>
        </w:rPr>
      </w:pPr>
      <w:r w:rsidRPr="008B38FA">
        <w:rPr>
          <w:rFonts w:ascii="Arial" w:hAnsi="Arial" w:cs="Arial"/>
          <w:sz w:val="24"/>
          <w:szCs w:val="24"/>
        </w:rPr>
        <w:t xml:space="preserve">X Other. Describe. Support </w:t>
      </w:r>
      <w:proofErr w:type="gramStart"/>
      <w:r w:rsidRPr="008B38FA">
        <w:rPr>
          <w:rFonts w:ascii="Arial" w:hAnsi="Arial" w:cs="Arial"/>
          <w:sz w:val="24"/>
          <w:szCs w:val="24"/>
        </w:rPr>
        <w:t>may be needed</w:t>
      </w:r>
      <w:proofErr w:type="gramEnd"/>
      <w:r w:rsidRPr="008B38FA">
        <w:rPr>
          <w:rFonts w:ascii="Arial" w:hAnsi="Arial" w:cs="Arial"/>
          <w:sz w:val="24"/>
          <w:szCs w:val="24"/>
        </w:rPr>
        <w:t xml:space="preserve"> to assist Jorge and his employer wit</w:t>
      </w:r>
      <w:r w:rsidR="00D14CCF">
        <w:rPr>
          <w:rFonts w:ascii="Arial" w:hAnsi="Arial" w:cs="Arial"/>
          <w:sz w:val="24"/>
          <w:szCs w:val="24"/>
        </w:rPr>
        <w:t>h any changes at the workplace.</w:t>
      </w:r>
    </w:p>
    <w:p w:rsidR="008B38FA" w:rsidRPr="008B38FA" w:rsidRDefault="008B38FA" w:rsidP="008B38FA">
      <w:pPr>
        <w:tabs>
          <w:tab w:val="left" w:pos="1095"/>
        </w:tabs>
        <w:spacing w:after="0"/>
        <w:rPr>
          <w:rFonts w:ascii="Arial" w:hAnsi="Arial" w:cs="Arial"/>
          <w:sz w:val="24"/>
          <w:szCs w:val="24"/>
        </w:rPr>
      </w:pPr>
      <w:r w:rsidRPr="008B38FA">
        <w:rPr>
          <w:rFonts w:ascii="Arial" w:hAnsi="Arial" w:cs="Arial"/>
          <w:sz w:val="24"/>
          <w:szCs w:val="24"/>
        </w:rPr>
        <w:t>X Monitoring of Job Performance</w:t>
      </w:r>
    </w:p>
    <w:p w:rsidR="008B38FA" w:rsidRPr="008B38FA" w:rsidRDefault="008B38FA" w:rsidP="008B38FA">
      <w:pPr>
        <w:tabs>
          <w:tab w:val="left" w:pos="1095"/>
        </w:tabs>
        <w:spacing w:after="0"/>
        <w:rPr>
          <w:rFonts w:ascii="Arial" w:hAnsi="Arial" w:cs="Arial"/>
          <w:sz w:val="24"/>
          <w:szCs w:val="24"/>
        </w:rPr>
      </w:pPr>
      <w:r w:rsidRPr="008B38FA">
        <w:rPr>
          <w:rFonts w:ascii="Arial" w:hAnsi="Arial" w:cs="Arial"/>
          <w:sz w:val="24"/>
          <w:szCs w:val="24"/>
        </w:rPr>
        <w:t>X Monitoring of the consumer accommodations</w:t>
      </w:r>
    </w:p>
    <w:p w:rsidR="008B38FA" w:rsidRDefault="008B38FA" w:rsidP="008B38FA">
      <w:pPr>
        <w:tabs>
          <w:tab w:val="left" w:pos="1095"/>
        </w:tabs>
        <w:spacing w:after="0"/>
        <w:rPr>
          <w:rFonts w:ascii="Arial" w:hAnsi="Arial" w:cs="Arial"/>
          <w:sz w:val="24"/>
          <w:szCs w:val="24"/>
        </w:rPr>
      </w:pPr>
      <w:r w:rsidRPr="008B38FA">
        <w:rPr>
          <w:rFonts w:ascii="Arial" w:hAnsi="Arial" w:cs="Arial"/>
          <w:sz w:val="24"/>
          <w:szCs w:val="24"/>
        </w:rPr>
        <w:t xml:space="preserve">   </w:t>
      </w:r>
      <w:proofErr w:type="gramStart"/>
      <w:r w:rsidRPr="008B38FA">
        <w:rPr>
          <w:rFonts w:ascii="Arial" w:hAnsi="Arial" w:cs="Arial"/>
          <w:sz w:val="24"/>
          <w:szCs w:val="24"/>
        </w:rPr>
        <w:t>Other.</w:t>
      </w:r>
      <w:proofErr w:type="gramEnd"/>
      <w:r w:rsidRPr="008B38FA">
        <w:rPr>
          <w:rFonts w:ascii="Arial" w:hAnsi="Arial" w:cs="Arial"/>
          <w:sz w:val="24"/>
          <w:szCs w:val="24"/>
        </w:rPr>
        <w:t xml:space="preserve"> Describe</w:t>
      </w:r>
    </w:p>
    <w:p w:rsidR="008B38FA" w:rsidRPr="008B38FA" w:rsidRDefault="008B38FA" w:rsidP="008B38FA">
      <w:pPr>
        <w:tabs>
          <w:tab w:val="left" w:pos="1095"/>
        </w:tabs>
        <w:spacing w:after="0"/>
        <w:rPr>
          <w:rFonts w:ascii="Arial" w:hAnsi="Arial" w:cs="Arial"/>
          <w:sz w:val="24"/>
          <w:szCs w:val="24"/>
        </w:rPr>
      </w:pPr>
    </w:p>
    <w:p w:rsidR="008B38FA" w:rsidRPr="008B38FA" w:rsidRDefault="008B38FA" w:rsidP="008B38FA">
      <w:pPr>
        <w:tabs>
          <w:tab w:val="left" w:pos="1095"/>
        </w:tabs>
        <w:rPr>
          <w:rFonts w:ascii="Arial" w:hAnsi="Arial" w:cs="Arial"/>
          <w:sz w:val="24"/>
          <w:szCs w:val="24"/>
        </w:rPr>
      </w:pPr>
      <w:r w:rsidRPr="008B38FA">
        <w:rPr>
          <w:rFonts w:ascii="Arial" w:hAnsi="Arial" w:cs="Arial"/>
          <w:b/>
          <w:bCs/>
          <w:sz w:val="24"/>
          <w:szCs w:val="24"/>
        </w:rPr>
        <w:t>Record a brief summary of the consumer’s support needs related to maintaining long-term, competitive, integrated e</w:t>
      </w:r>
      <w:r w:rsidR="00D14CCF">
        <w:rPr>
          <w:rFonts w:ascii="Arial" w:hAnsi="Arial" w:cs="Arial"/>
          <w:b/>
          <w:bCs/>
          <w:sz w:val="24"/>
          <w:szCs w:val="24"/>
        </w:rPr>
        <w:t>mployment within the community.</w:t>
      </w:r>
    </w:p>
    <w:p w:rsidR="008B38FA" w:rsidRDefault="008B38FA" w:rsidP="008B38FA">
      <w:pPr>
        <w:tabs>
          <w:tab w:val="left" w:pos="1095"/>
        </w:tabs>
        <w:rPr>
          <w:rFonts w:ascii="Arial" w:hAnsi="Arial" w:cs="Arial"/>
          <w:sz w:val="24"/>
          <w:szCs w:val="24"/>
        </w:rPr>
      </w:pPr>
      <w:r w:rsidRPr="008B38FA">
        <w:rPr>
          <w:rFonts w:ascii="Arial" w:hAnsi="Arial" w:cs="Arial"/>
          <w:sz w:val="24"/>
          <w:szCs w:val="24"/>
        </w:rPr>
        <w:t xml:space="preserve">Jorge will need ongoing supervision, which would mean that a supervisor or coworker needs to be in eyesight of Jorge. When he is working, his pace is approximately average after he learns the task, but he gets distracted and needs reminders to keep working, and if he gets bored, he will wander off. This could improve over time as he becomes more acclimated to the job site and may not need ongoing supervision, but the job placement will require that </w:t>
      </w:r>
      <w:proofErr w:type="gramStart"/>
      <w:r w:rsidRPr="008B38FA">
        <w:rPr>
          <w:rFonts w:ascii="Arial" w:hAnsi="Arial" w:cs="Arial"/>
          <w:sz w:val="24"/>
          <w:szCs w:val="24"/>
        </w:rPr>
        <w:t>he is monitored by someone</w:t>
      </w:r>
      <w:proofErr w:type="gramEnd"/>
      <w:r w:rsidRPr="008B38FA">
        <w:rPr>
          <w:rFonts w:ascii="Arial" w:hAnsi="Arial" w:cs="Arial"/>
          <w:sz w:val="24"/>
          <w:szCs w:val="24"/>
        </w:rPr>
        <w:t xml:space="preserve"> the entire time he is at work. Placing tape on the floor provides visual cues to Jorge to stay within certain areas initially and then as he adapts to the environment, the tape </w:t>
      </w:r>
      <w:proofErr w:type="gramStart"/>
      <w:r w:rsidRPr="008B38FA">
        <w:rPr>
          <w:rFonts w:ascii="Arial" w:hAnsi="Arial" w:cs="Arial"/>
          <w:sz w:val="24"/>
          <w:szCs w:val="24"/>
        </w:rPr>
        <w:t>can be removed</w:t>
      </w:r>
      <w:proofErr w:type="gramEnd"/>
      <w:r w:rsidRPr="008B38FA">
        <w:rPr>
          <w:rFonts w:ascii="Arial" w:hAnsi="Arial" w:cs="Arial"/>
          <w:sz w:val="24"/>
          <w:szCs w:val="24"/>
        </w:rPr>
        <w:t>.</w:t>
      </w:r>
    </w:p>
    <w:p w:rsidR="00D14CCF" w:rsidRDefault="009475FE" w:rsidP="00D14CCF">
      <w:pPr>
        <w:pStyle w:val="NormalWeb"/>
        <w:spacing w:before="0" w:beforeAutospacing="0" w:after="240" w:afterAutospacing="0" w:line="276" w:lineRule="auto"/>
        <w:rPr>
          <w:rFonts w:cs="Arial"/>
        </w:rPr>
      </w:pPr>
      <w:hyperlink w:anchor="Contents" w:history="1">
        <w:r w:rsidR="00D14CCF" w:rsidRPr="00AB39D7">
          <w:rPr>
            <w:rStyle w:val="Hyperlink"/>
            <w:rFonts w:ascii="Arial" w:eastAsiaTheme="minorEastAsia" w:hAnsi="Arial" w:cs="Arial"/>
            <w:kern w:val="24"/>
          </w:rPr>
          <w:t>Table of Contents</w:t>
        </w:r>
      </w:hyperlink>
    </w:p>
    <w:p w:rsidR="008B38FA" w:rsidRPr="008B38FA" w:rsidRDefault="008B38FA" w:rsidP="008B38FA">
      <w:pPr>
        <w:tabs>
          <w:tab w:val="left" w:pos="1095"/>
        </w:tabs>
        <w:rPr>
          <w:rFonts w:ascii="Arial" w:hAnsi="Arial" w:cs="Arial"/>
          <w:sz w:val="24"/>
          <w:szCs w:val="24"/>
        </w:rPr>
      </w:pPr>
      <w:r w:rsidRPr="008B38FA">
        <w:rPr>
          <w:rFonts w:ascii="Arial" w:hAnsi="Arial" w:cs="Arial"/>
          <w:sz w:val="24"/>
          <w:szCs w:val="24"/>
        </w:rPr>
        <w:lastRenderedPageBreak/>
        <w:t>Based on his communication deficits, a Job Coach or Employ</w:t>
      </w:r>
      <w:r w:rsidR="001D0946">
        <w:rPr>
          <w:rFonts w:ascii="Arial" w:hAnsi="Arial" w:cs="Arial"/>
          <w:sz w:val="24"/>
          <w:szCs w:val="24"/>
        </w:rPr>
        <w:t>ment Specialist, through the HCS</w:t>
      </w:r>
      <w:r w:rsidRPr="008B38FA">
        <w:rPr>
          <w:rFonts w:ascii="Arial" w:hAnsi="Arial" w:cs="Arial"/>
          <w:sz w:val="24"/>
          <w:szCs w:val="24"/>
        </w:rPr>
        <w:t xml:space="preserve"> Medicaid Waiver, should continue long term follow up and support with the consumer and the employer to ensure that adequate ongoing support is provided to the consumer on the job. This would probably look like weekly contacts with the employer and consumer at the job site to start and then fade depending on what is ha</w:t>
      </w:r>
      <w:r w:rsidR="001D0946">
        <w:rPr>
          <w:rFonts w:ascii="Arial" w:hAnsi="Arial" w:cs="Arial"/>
          <w:sz w:val="24"/>
          <w:szCs w:val="24"/>
        </w:rPr>
        <w:t>ppening at the job site. The HCS</w:t>
      </w:r>
      <w:r w:rsidRPr="008B38FA">
        <w:rPr>
          <w:rFonts w:ascii="Arial" w:hAnsi="Arial" w:cs="Arial"/>
          <w:sz w:val="24"/>
          <w:szCs w:val="24"/>
        </w:rPr>
        <w:t xml:space="preserve"> provider will need to </w:t>
      </w:r>
      <w:proofErr w:type="gramStart"/>
      <w:r w:rsidRPr="008B38FA">
        <w:rPr>
          <w:rFonts w:ascii="Arial" w:hAnsi="Arial" w:cs="Arial"/>
          <w:sz w:val="24"/>
          <w:szCs w:val="24"/>
        </w:rPr>
        <w:t>be brought in</w:t>
      </w:r>
      <w:proofErr w:type="gramEnd"/>
      <w:r w:rsidRPr="008B38FA">
        <w:rPr>
          <w:rFonts w:ascii="Arial" w:hAnsi="Arial" w:cs="Arial"/>
          <w:sz w:val="24"/>
          <w:szCs w:val="24"/>
        </w:rPr>
        <w:t xml:space="preserve"> after placement to get to know Jorge and the employer and learn the supports they will need to provide. This support will need to </w:t>
      </w:r>
      <w:proofErr w:type="gramStart"/>
      <w:r w:rsidRPr="008B38FA">
        <w:rPr>
          <w:rFonts w:ascii="Arial" w:hAnsi="Arial" w:cs="Arial"/>
          <w:sz w:val="24"/>
          <w:szCs w:val="24"/>
        </w:rPr>
        <w:t>be provided</w:t>
      </w:r>
      <w:proofErr w:type="gramEnd"/>
      <w:r w:rsidRPr="008B38FA">
        <w:rPr>
          <w:rFonts w:ascii="Arial" w:hAnsi="Arial" w:cs="Arial"/>
          <w:sz w:val="24"/>
          <w:szCs w:val="24"/>
        </w:rPr>
        <w:t xml:space="preserve"> for the life of the job, as changes will occur over time that will require intervention to assist Jorge and the employer.</w:t>
      </w:r>
    </w:p>
    <w:p w:rsidR="008B38FA" w:rsidRPr="008B38FA" w:rsidRDefault="008B38FA" w:rsidP="008B38FA">
      <w:pPr>
        <w:tabs>
          <w:tab w:val="left" w:pos="1095"/>
        </w:tabs>
        <w:rPr>
          <w:rFonts w:ascii="Arial" w:hAnsi="Arial" w:cs="Arial"/>
          <w:sz w:val="24"/>
          <w:szCs w:val="24"/>
        </w:rPr>
      </w:pPr>
      <w:r w:rsidRPr="008B38FA">
        <w:rPr>
          <w:rFonts w:ascii="Arial" w:hAnsi="Arial" w:cs="Arial"/>
          <w:sz w:val="24"/>
          <w:szCs w:val="24"/>
        </w:rPr>
        <w:t xml:space="preserve">How does this compare to the information you documented on the Assessment Summary? If you have questions, please contact </w:t>
      </w:r>
      <w:r w:rsidR="00D14CCF">
        <w:rPr>
          <w:rFonts w:ascii="Arial" w:hAnsi="Arial" w:cs="Arial"/>
          <w:sz w:val="24"/>
          <w:szCs w:val="24"/>
        </w:rPr>
        <w:t>one of the SMEs for assistance.</w:t>
      </w:r>
    </w:p>
    <w:p w:rsidR="008B38FA" w:rsidRPr="008B38FA" w:rsidRDefault="008B38FA" w:rsidP="008B38FA">
      <w:pPr>
        <w:pStyle w:val="Heading2"/>
        <w:spacing w:before="240"/>
        <w:rPr>
          <w:rFonts w:ascii="Arial" w:hAnsi="Arial" w:cs="Arial"/>
          <w:sz w:val="28"/>
          <w:szCs w:val="28"/>
        </w:rPr>
      </w:pPr>
      <w:bookmarkStart w:id="43" w:name="_Toc416938867"/>
      <w:r>
        <w:rPr>
          <w:rFonts w:ascii="Arial" w:hAnsi="Arial" w:cs="Arial"/>
          <w:sz w:val="28"/>
          <w:szCs w:val="28"/>
        </w:rPr>
        <w:t>Slide 29; SEA signatures</w:t>
      </w:r>
      <w:bookmarkEnd w:id="43"/>
    </w:p>
    <w:p w:rsidR="008B38FA" w:rsidRPr="008B38FA" w:rsidRDefault="008B38FA" w:rsidP="008B38FA">
      <w:pPr>
        <w:tabs>
          <w:tab w:val="left" w:pos="1095"/>
        </w:tabs>
        <w:rPr>
          <w:rFonts w:ascii="Arial" w:hAnsi="Arial" w:cs="Arial"/>
          <w:sz w:val="24"/>
          <w:szCs w:val="24"/>
        </w:rPr>
      </w:pPr>
      <w:r w:rsidRPr="008B38FA">
        <w:rPr>
          <w:rFonts w:ascii="Arial" w:hAnsi="Arial" w:cs="Arial"/>
          <w:sz w:val="24"/>
          <w:szCs w:val="24"/>
        </w:rPr>
        <w:t>The next page of the SEA is the signature page that requires the SE provider certify that the SEA report is accurate as to the dates, times and services provided and that the person signing the report is the</w:t>
      </w:r>
      <w:r w:rsidR="00D14CCF">
        <w:rPr>
          <w:rFonts w:ascii="Arial" w:hAnsi="Arial" w:cs="Arial"/>
          <w:sz w:val="24"/>
          <w:szCs w:val="24"/>
        </w:rPr>
        <w:t xml:space="preserve"> one who provided the services.</w:t>
      </w:r>
    </w:p>
    <w:p w:rsidR="008B38FA" w:rsidRDefault="008B38FA" w:rsidP="008B38FA">
      <w:pPr>
        <w:tabs>
          <w:tab w:val="left" w:pos="1095"/>
        </w:tabs>
        <w:rPr>
          <w:rFonts w:ascii="Arial" w:hAnsi="Arial" w:cs="Arial"/>
          <w:sz w:val="24"/>
          <w:szCs w:val="24"/>
        </w:rPr>
      </w:pPr>
      <w:proofErr w:type="gramStart"/>
      <w:r w:rsidRPr="008B38FA">
        <w:rPr>
          <w:rFonts w:ascii="Arial" w:hAnsi="Arial" w:cs="Arial"/>
          <w:sz w:val="24"/>
          <w:szCs w:val="24"/>
        </w:rPr>
        <w:t>Signatures must be handwritten by the SE provider and consumer</w:t>
      </w:r>
      <w:proofErr w:type="gramEnd"/>
      <w:r w:rsidR="00D14CCF">
        <w:rPr>
          <w:rFonts w:ascii="Arial" w:hAnsi="Arial" w:cs="Arial"/>
          <w:sz w:val="24"/>
          <w:szCs w:val="24"/>
        </w:rPr>
        <w:t>.</w:t>
      </w:r>
    </w:p>
    <w:p w:rsidR="008B38FA" w:rsidRPr="008B38FA" w:rsidRDefault="008B38FA" w:rsidP="008B38FA">
      <w:pPr>
        <w:pStyle w:val="Heading2"/>
        <w:spacing w:before="240"/>
        <w:rPr>
          <w:rFonts w:ascii="Arial" w:hAnsi="Arial" w:cs="Arial"/>
          <w:sz w:val="28"/>
          <w:szCs w:val="28"/>
        </w:rPr>
      </w:pPr>
      <w:bookmarkStart w:id="44" w:name="_Toc416938868"/>
      <w:r>
        <w:rPr>
          <w:rFonts w:ascii="Arial" w:hAnsi="Arial" w:cs="Arial"/>
          <w:sz w:val="28"/>
          <w:szCs w:val="28"/>
        </w:rPr>
        <w:t>Slide 30; SEA Review Meeting</w:t>
      </w:r>
      <w:bookmarkEnd w:id="44"/>
    </w:p>
    <w:p w:rsidR="008B38FA" w:rsidRPr="008B38FA" w:rsidRDefault="008B38FA" w:rsidP="008B38FA">
      <w:pPr>
        <w:tabs>
          <w:tab w:val="left" w:pos="1095"/>
        </w:tabs>
        <w:rPr>
          <w:rFonts w:ascii="Arial" w:hAnsi="Arial" w:cs="Arial"/>
          <w:sz w:val="24"/>
          <w:szCs w:val="24"/>
        </w:rPr>
      </w:pPr>
      <w:r w:rsidRPr="008B38FA">
        <w:rPr>
          <w:rFonts w:ascii="Arial" w:hAnsi="Arial" w:cs="Arial"/>
          <w:sz w:val="24"/>
          <w:szCs w:val="24"/>
        </w:rPr>
        <w:t xml:space="preserve">The SEA review meeting </w:t>
      </w:r>
      <w:proofErr w:type="gramStart"/>
      <w:r w:rsidRPr="008B38FA">
        <w:rPr>
          <w:rFonts w:ascii="Arial" w:hAnsi="Arial" w:cs="Arial"/>
          <w:sz w:val="24"/>
          <w:szCs w:val="24"/>
        </w:rPr>
        <w:t>is led</w:t>
      </w:r>
      <w:proofErr w:type="gramEnd"/>
      <w:r w:rsidRPr="008B38FA">
        <w:rPr>
          <w:rFonts w:ascii="Arial" w:hAnsi="Arial" w:cs="Arial"/>
          <w:sz w:val="24"/>
          <w:szCs w:val="24"/>
        </w:rPr>
        <w:t xml:space="preserve"> by the DARS counselor and includes the consumer and the Supported Employment Specialist. It </w:t>
      </w:r>
      <w:proofErr w:type="gramStart"/>
      <w:r w:rsidRPr="008B38FA">
        <w:rPr>
          <w:rFonts w:ascii="Arial" w:hAnsi="Arial" w:cs="Arial"/>
          <w:sz w:val="24"/>
          <w:szCs w:val="24"/>
        </w:rPr>
        <w:t>can be held</w:t>
      </w:r>
      <w:proofErr w:type="gramEnd"/>
      <w:r w:rsidRPr="008B38FA">
        <w:rPr>
          <w:rFonts w:ascii="Arial" w:hAnsi="Arial" w:cs="Arial"/>
          <w:sz w:val="24"/>
          <w:szCs w:val="24"/>
        </w:rPr>
        <w:t xml:space="preserve"> via telephone, but must be completed before the SESP 1 planning meeting is held.</w:t>
      </w:r>
    </w:p>
    <w:p w:rsidR="008B38FA" w:rsidRPr="008B38FA" w:rsidRDefault="008B38FA" w:rsidP="008B38FA">
      <w:pPr>
        <w:tabs>
          <w:tab w:val="left" w:pos="1095"/>
        </w:tabs>
        <w:rPr>
          <w:rFonts w:ascii="Arial" w:hAnsi="Arial" w:cs="Arial"/>
          <w:sz w:val="24"/>
          <w:szCs w:val="24"/>
        </w:rPr>
      </w:pPr>
      <w:r w:rsidRPr="008B38FA">
        <w:rPr>
          <w:rFonts w:ascii="Arial" w:hAnsi="Arial" w:cs="Arial"/>
          <w:sz w:val="24"/>
          <w:szCs w:val="24"/>
        </w:rPr>
        <w:t>The Counselor, Consumer and legal guardian must agree with the results and recommendations and</w:t>
      </w:r>
    </w:p>
    <w:p w:rsidR="008B38FA" w:rsidRPr="008B38FA" w:rsidRDefault="008B38FA" w:rsidP="008B38FA">
      <w:pPr>
        <w:tabs>
          <w:tab w:val="left" w:pos="1095"/>
        </w:tabs>
        <w:rPr>
          <w:rFonts w:ascii="Arial" w:hAnsi="Arial" w:cs="Arial"/>
          <w:sz w:val="24"/>
          <w:szCs w:val="24"/>
        </w:rPr>
      </w:pPr>
      <w:r w:rsidRPr="008B38FA">
        <w:rPr>
          <w:rFonts w:ascii="Arial" w:hAnsi="Arial" w:cs="Arial"/>
          <w:sz w:val="24"/>
          <w:szCs w:val="24"/>
        </w:rPr>
        <w:t xml:space="preserve">It </w:t>
      </w:r>
      <w:r w:rsidRPr="008B38FA">
        <w:rPr>
          <w:rFonts w:ascii="Arial" w:hAnsi="Arial" w:cs="Arial"/>
          <w:b/>
          <w:bCs/>
          <w:sz w:val="24"/>
          <w:szCs w:val="24"/>
        </w:rPr>
        <w:t>must</w:t>
      </w:r>
      <w:r w:rsidRPr="008B38FA">
        <w:rPr>
          <w:rFonts w:ascii="Arial" w:hAnsi="Arial" w:cs="Arial"/>
          <w:sz w:val="24"/>
          <w:szCs w:val="24"/>
        </w:rPr>
        <w:t xml:space="preserve"> be completed and agreed to prior</w:t>
      </w:r>
      <w:r w:rsidR="00D14CCF">
        <w:rPr>
          <w:rFonts w:ascii="Arial" w:hAnsi="Arial" w:cs="Arial"/>
          <w:sz w:val="24"/>
          <w:szCs w:val="24"/>
        </w:rPr>
        <w:t xml:space="preserve"> to the SESP 1 planning meeting.</w:t>
      </w:r>
    </w:p>
    <w:p w:rsidR="008B38FA" w:rsidRDefault="008B38FA" w:rsidP="008B38FA">
      <w:pPr>
        <w:tabs>
          <w:tab w:val="left" w:pos="1095"/>
        </w:tabs>
        <w:rPr>
          <w:rFonts w:ascii="Arial" w:hAnsi="Arial" w:cs="Arial"/>
          <w:sz w:val="24"/>
          <w:szCs w:val="24"/>
        </w:rPr>
      </w:pPr>
      <w:r>
        <w:rPr>
          <w:rFonts w:ascii="Arial" w:hAnsi="Arial" w:cs="Arial"/>
          <w:sz w:val="24"/>
          <w:szCs w:val="24"/>
        </w:rPr>
        <w:t>T</w:t>
      </w:r>
      <w:r w:rsidRPr="008B38FA">
        <w:rPr>
          <w:rFonts w:ascii="Arial" w:hAnsi="Arial" w:cs="Arial"/>
          <w:sz w:val="24"/>
          <w:szCs w:val="24"/>
        </w:rPr>
        <w:t xml:space="preserve">he SEA needs to </w:t>
      </w:r>
      <w:proofErr w:type="gramStart"/>
      <w:r w:rsidRPr="008B38FA">
        <w:rPr>
          <w:rFonts w:ascii="Arial" w:hAnsi="Arial" w:cs="Arial"/>
          <w:sz w:val="24"/>
          <w:szCs w:val="24"/>
        </w:rPr>
        <w:t>be submitted</w:t>
      </w:r>
      <w:proofErr w:type="gramEnd"/>
      <w:r w:rsidRPr="008B38FA">
        <w:rPr>
          <w:rFonts w:ascii="Arial" w:hAnsi="Arial" w:cs="Arial"/>
          <w:sz w:val="24"/>
          <w:szCs w:val="24"/>
        </w:rPr>
        <w:t xml:space="preserve"> to the DARS counselor at least one week before the SEA review meeting. The DARS counselor reviews the SEA in accordance with the standards requirements and quality criteria. If the report does not meet standards requirements and </w:t>
      </w:r>
      <w:hyperlink r:id="rId14" w:history="1">
        <w:r w:rsidRPr="008B38FA">
          <w:rPr>
            <w:rStyle w:val="Hyperlink"/>
            <w:rFonts w:ascii="Arial" w:hAnsi="Arial" w:cs="Arial"/>
            <w:sz w:val="24"/>
            <w:szCs w:val="24"/>
          </w:rPr>
          <w:t>quality criteria</w:t>
        </w:r>
      </w:hyperlink>
      <w:r w:rsidRPr="008B38FA">
        <w:rPr>
          <w:rFonts w:ascii="Arial" w:hAnsi="Arial" w:cs="Arial"/>
          <w:sz w:val="24"/>
          <w:szCs w:val="24"/>
        </w:rPr>
        <w:t xml:space="preserve"> are not achieved, the SEA is returned to the provider so the needed information can be added before the SEA review meeting. The SEA results and recommendations </w:t>
      </w:r>
      <w:proofErr w:type="gramStart"/>
      <w:r w:rsidRPr="008B38FA">
        <w:rPr>
          <w:rFonts w:ascii="Arial" w:hAnsi="Arial" w:cs="Arial"/>
          <w:sz w:val="24"/>
          <w:szCs w:val="24"/>
        </w:rPr>
        <w:t>are used</w:t>
      </w:r>
      <w:proofErr w:type="gramEnd"/>
      <w:r w:rsidRPr="008B38FA">
        <w:rPr>
          <w:rFonts w:ascii="Arial" w:hAnsi="Arial" w:cs="Arial"/>
          <w:sz w:val="24"/>
          <w:szCs w:val="24"/>
        </w:rPr>
        <w:t xml:space="preserve"> to develop the DARS 1613 SESP 1, so everyone must be in agreement with the SEA repor</w:t>
      </w:r>
      <w:r w:rsidR="00D14CCF">
        <w:rPr>
          <w:rFonts w:ascii="Arial" w:hAnsi="Arial" w:cs="Arial"/>
          <w:sz w:val="24"/>
          <w:szCs w:val="24"/>
        </w:rPr>
        <w:t>t before moving to Benchmark 1B</w:t>
      </w:r>
      <w:r w:rsidRPr="008B38FA">
        <w:rPr>
          <w:rFonts w:ascii="Arial" w:hAnsi="Arial" w:cs="Arial"/>
          <w:sz w:val="24"/>
          <w:szCs w:val="24"/>
        </w:rPr>
        <w:t xml:space="preserve"> to complete </w:t>
      </w:r>
      <w:r w:rsidR="00D14CCF">
        <w:rPr>
          <w:rFonts w:ascii="Arial" w:hAnsi="Arial" w:cs="Arial"/>
          <w:sz w:val="24"/>
          <w:szCs w:val="24"/>
        </w:rPr>
        <w:t>the SESP 1.</w:t>
      </w:r>
    </w:p>
    <w:p w:rsidR="00D14CCF" w:rsidRDefault="009475FE" w:rsidP="00D14CCF">
      <w:pPr>
        <w:pStyle w:val="NormalWeb"/>
        <w:spacing w:before="0" w:beforeAutospacing="0" w:after="240" w:afterAutospacing="0" w:line="276" w:lineRule="auto"/>
        <w:rPr>
          <w:rStyle w:val="Hyperlink"/>
          <w:rFonts w:ascii="Arial" w:eastAsiaTheme="minorEastAsia" w:hAnsi="Arial" w:cs="Arial"/>
          <w:kern w:val="24"/>
        </w:rPr>
      </w:pPr>
      <w:hyperlink w:anchor="Contents" w:history="1">
        <w:r w:rsidR="00D14CCF" w:rsidRPr="00AB39D7">
          <w:rPr>
            <w:rStyle w:val="Hyperlink"/>
            <w:rFonts w:ascii="Arial" w:eastAsiaTheme="minorEastAsia" w:hAnsi="Arial" w:cs="Arial"/>
            <w:kern w:val="24"/>
          </w:rPr>
          <w:t>Table of Contents</w:t>
        </w:r>
      </w:hyperlink>
    </w:p>
    <w:p w:rsidR="00D14CCF" w:rsidRDefault="00D14CCF">
      <w:pPr>
        <w:rPr>
          <w:rFonts w:ascii="Times New Roman" w:eastAsia="Times New Roman" w:hAnsi="Times New Roman" w:cs="Arial"/>
          <w:sz w:val="24"/>
          <w:szCs w:val="24"/>
        </w:rPr>
      </w:pPr>
      <w:r>
        <w:rPr>
          <w:rFonts w:cs="Arial"/>
        </w:rPr>
        <w:br w:type="page"/>
      </w:r>
    </w:p>
    <w:p w:rsidR="008B38FA" w:rsidRPr="008B38FA" w:rsidRDefault="008B38FA" w:rsidP="008B38FA">
      <w:pPr>
        <w:pStyle w:val="Heading2"/>
        <w:spacing w:before="240"/>
        <w:rPr>
          <w:rFonts w:ascii="Arial" w:hAnsi="Arial" w:cs="Arial"/>
          <w:sz w:val="28"/>
          <w:szCs w:val="28"/>
        </w:rPr>
      </w:pPr>
      <w:bookmarkStart w:id="45" w:name="_Toc416938869"/>
      <w:r>
        <w:rPr>
          <w:rFonts w:ascii="Arial" w:hAnsi="Arial" w:cs="Arial"/>
          <w:sz w:val="28"/>
          <w:szCs w:val="28"/>
        </w:rPr>
        <w:lastRenderedPageBreak/>
        <w:t>Slide 31; DARS Verification and Approval Section</w:t>
      </w:r>
      <w:bookmarkEnd w:id="45"/>
    </w:p>
    <w:p w:rsidR="008B38FA" w:rsidRPr="008B38FA" w:rsidRDefault="00D14CCF" w:rsidP="008B38FA">
      <w:pPr>
        <w:tabs>
          <w:tab w:val="left" w:pos="1095"/>
        </w:tabs>
        <w:rPr>
          <w:rFonts w:ascii="Arial" w:hAnsi="Arial" w:cs="Arial"/>
          <w:sz w:val="24"/>
          <w:szCs w:val="24"/>
        </w:rPr>
      </w:pPr>
      <w:r>
        <w:rPr>
          <w:rFonts w:ascii="Arial" w:hAnsi="Arial" w:cs="Arial"/>
          <w:sz w:val="24"/>
          <w:szCs w:val="24"/>
        </w:rPr>
        <w:t xml:space="preserve">DARS </w:t>
      </w:r>
      <w:proofErr w:type="gramStart"/>
      <w:r>
        <w:rPr>
          <w:rFonts w:ascii="Arial" w:hAnsi="Arial" w:cs="Arial"/>
          <w:sz w:val="24"/>
          <w:szCs w:val="24"/>
        </w:rPr>
        <w:t>staff verify</w:t>
      </w:r>
      <w:proofErr w:type="gramEnd"/>
      <w:r>
        <w:rPr>
          <w:rFonts w:ascii="Arial" w:hAnsi="Arial" w:cs="Arial"/>
          <w:sz w:val="24"/>
          <w:szCs w:val="24"/>
        </w:rPr>
        <w:t xml:space="preserve"> that:</w:t>
      </w:r>
    </w:p>
    <w:p w:rsidR="008B38FA" w:rsidRPr="008B38FA" w:rsidRDefault="008B38FA" w:rsidP="008B38FA">
      <w:pPr>
        <w:tabs>
          <w:tab w:val="left" w:pos="1095"/>
        </w:tabs>
        <w:rPr>
          <w:rFonts w:ascii="Arial" w:hAnsi="Arial" w:cs="Arial"/>
          <w:sz w:val="24"/>
          <w:szCs w:val="24"/>
        </w:rPr>
      </w:pPr>
      <w:r w:rsidRPr="008B38FA">
        <w:rPr>
          <w:rFonts w:ascii="Arial" w:hAnsi="Arial" w:cs="Arial"/>
          <w:sz w:val="24"/>
          <w:szCs w:val="24"/>
        </w:rPr>
        <w:t>• The SE provider’s UNT credential is correct and in force</w:t>
      </w:r>
    </w:p>
    <w:p w:rsidR="008B38FA" w:rsidRPr="008B38FA" w:rsidRDefault="008B38FA" w:rsidP="008B38FA">
      <w:pPr>
        <w:tabs>
          <w:tab w:val="left" w:pos="1095"/>
        </w:tabs>
        <w:rPr>
          <w:rFonts w:ascii="Arial" w:hAnsi="Arial" w:cs="Arial"/>
          <w:sz w:val="24"/>
          <w:szCs w:val="24"/>
        </w:rPr>
      </w:pPr>
      <w:r w:rsidRPr="008B38FA">
        <w:rPr>
          <w:rFonts w:ascii="Arial" w:hAnsi="Arial" w:cs="Arial"/>
          <w:sz w:val="24"/>
          <w:szCs w:val="24"/>
        </w:rPr>
        <w:t>• The Deaf Service Premium, if applicable, can be paid based on the SE provider’s BEI, RID or SLPI certification</w:t>
      </w:r>
    </w:p>
    <w:p w:rsidR="008B38FA" w:rsidRPr="008B38FA" w:rsidRDefault="008B38FA" w:rsidP="008B38FA">
      <w:pPr>
        <w:tabs>
          <w:tab w:val="left" w:pos="1095"/>
        </w:tabs>
        <w:rPr>
          <w:rFonts w:ascii="Arial" w:hAnsi="Arial" w:cs="Arial"/>
          <w:sz w:val="24"/>
          <w:szCs w:val="24"/>
        </w:rPr>
      </w:pPr>
      <w:r w:rsidRPr="008B38FA">
        <w:rPr>
          <w:rFonts w:ascii="Arial" w:hAnsi="Arial" w:cs="Arial"/>
          <w:sz w:val="24"/>
          <w:szCs w:val="24"/>
        </w:rPr>
        <w:t>• The SEA meets all criteria identifi</w:t>
      </w:r>
      <w:r w:rsidR="00D14CCF">
        <w:rPr>
          <w:rFonts w:ascii="Arial" w:hAnsi="Arial" w:cs="Arial"/>
          <w:sz w:val="24"/>
          <w:szCs w:val="24"/>
        </w:rPr>
        <w:t>ed in the DARS Approval section</w:t>
      </w:r>
    </w:p>
    <w:p w:rsidR="008B38FA" w:rsidRPr="008B38FA" w:rsidRDefault="008B38FA" w:rsidP="008B38FA">
      <w:pPr>
        <w:tabs>
          <w:tab w:val="left" w:pos="1095"/>
        </w:tabs>
        <w:rPr>
          <w:rFonts w:ascii="Arial" w:hAnsi="Arial" w:cs="Arial"/>
          <w:sz w:val="24"/>
          <w:szCs w:val="24"/>
        </w:rPr>
      </w:pPr>
      <w:r w:rsidRPr="008B38FA">
        <w:rPr>
          <w:rFonts w:ascii="Arial" w:hAnsi="Arial" w:cs="Arial"/>
          <w:sz w:val="24"/>
          <w:szCs w:val="24"/>
        </w:rPr>
        <w:t xml:space="preserve">And if credentials, certifications or required criteria </w:t>
      </w:r>
      <w:proofErr w:type="gramStart"/>
      <w:r w:rsidRPr="008B38FA">
        <w:rPr>
          <w:rFonts w:ascii="Arial" w:hAnsi="Arial" w:cs="Arial"/>
          <w:sz w:val="24"/>
          <w:szCs w:val="24"/>
        </w:rPr>
        <w:t>are not met</w:t>
      </w:r>
      <w:proofErr w:type="gramEnd"/>
      <w:r w:rsidRPr="008B38FA">
        <w:rPr>
          <w:rFonts w:ascii="Arial" w:hAnsi="Arial" w:cs="Arial"/>
          <w:sz w:val="24"/>
          <w:szCs w:val="24"/>
        </w:rPr>
        <w:t>, DARS staff returns the SEA to the provider along with the invoic</w:t>
      </w:r>
      <w:r w:rsidR="00D14CCF">
        <w:rPr>
          <w:rFonts w:ascii="Arial" w:hAnsi="Arial" w:cs="Arial"/>
          <w:sz w:val="24"/>
          <w:szCs w:val="24"/>
        </w:rPr>
        <w:t>e to obtain needed corrections.</w:t>
      </w:r>
    </w:p>
    <w:p w:rsidR="008B38FA" w:rsidRPr="008B38FA" w:rsidRDefault="008B38FA" w:rsidP="008B38FA">
      <w:pPr>
        <w:tabs>
          <w:tab w:val="left" w:pos="1095"/>
        </w:tabs>
        <w:rPr>
          <w:rFonts w:ascii="Arial" w:hAnsi="Arial" w:cs="Arial"/>
          <w:sz w:val="24"/>
          <w:szCs w:val="24"/>
        </w:rPr>
      </w:pPr>
      <w:r w:rsidRPr="008B38FA">
        <w:rPr>
          <w:rFonts w:ascii="Arial" w:hAnsi="Arial" w:cs="Arial"/>
          <w:sz w:val="24"/>
          <w:szCs w:val="24"/>
        </w:rPr>
        <w:t>The gray sections of the SEA take the DARS staff step by step through the verification and approval process. They check each item on the form and their answers guide their next action. The DARS staff person is required to sign and date when they complete their verification and approval of the SEA report.</w:t>
      </w:r>
    </w:p>
    <w:p w:rsidR="008B38FA" w:rsidRDefault="008B38FA" w:rsidP="008B38FA">
      <w:pPr>
        <w:tabs>
          <w:tab w:val="left" w:pos="1095"/>
        </w:tabs>
        <w:rPr>
          <w:rFonts w:ascii="Arial" w:hAnsi="Arial" w:cs="Arial"/>
          <w:sz w:val="24"/>
          <w:szCs w:val="24"/>
        </w:rPr>
      </w:pPr>
      <w:r w:rsidRPr="008B38FA">
        <w:rPr>
          <w:rFonts w:ascii="Arial" w:hAnsi="Arial" w:cs="Arial"/>
          <w:sz w:val="24"/>
          <w:szCs w:val="24"/>
        </w:rPr>
        <w:t>This detailed review is required so that the SE Provider and DARS are following the contract as directed in the Standards for Providers. Following this process will assist us in avoid</w:t>
      </w:r>
      <w:r w:rsidR="00D14CCF">
        <w:rPr>
          <w:rFonts w:ascii="Arial" w:hAnsi="Arial" w:cs="Arial"/>
          <w:sz w:val="24"/>
          <w:szCs w:val="24"/>
        </w:rPr>
        <w:t>ing future contract exceptions.</w:t>
      </w:r>
    </w:p>
    <w:p w:rsidR="008B38FA" w:rsidRPr="008B38FA" w:rsidRDefault="008B38FA" w:rsidP="008B38FA">
      <w:pPr>
        <w:pStyle w:val="Heading2"/>
        <w:spacing w:before="240"/>
        <w:rPr>
          <w:rFonts w:ascii="Arial" w:hAnsi="Arial" w:cs="Arial"/>
          <w:sz w:val="28"/>
          <w:szCs w:val="28"/>
        </w:rPr>
      </w:pPr>
      <w:bookmarkStart w:id="46" w:name="_Toc416938870"/>
      <w:r>
        <w:rPr>
          <w:rFonts w:ascii="Arial" w:hAnsi="Arial" w:cs="Arial"/>
          <w:sz w:val="28"/>
          <w:szCs w:val="28"/>
        </w:rPr>
        <w:t>Slide 32; SESP 1</w:t>
      </w:r>
      <w:bookmarkEnd w:id="46"/>
    </w:p>
    <w:p w:rsidR="00D14CCF" w:rsidRDefault="00D14CCF" w:rsidP="008B38FA">
      <w:pPr>
        <w:tabs>
          <w:tab w:val="left" w:pos="1095"/>
        </w:tabs>
        <w:rPr>
          <w:rFonts w:ascii="Arial" w:hAnsi="Arial" w:cs="Arial"/>
          <w:sz w:val="24"/>
          <w:szCs w:val="24"/>
        </w:rPr>
      </w:pPr>
      <w:proofErr w:type="gramStart"/>
      <w:r>
        <w:rPr>
          <w:rFonts w:ascii="Arial" w:hAnsi="Arial" w:cs="Arial"/>
          <w:sz w:val="24"/>
          <w:szCs w:val="24"/>
        </w:rPr>
        <w:t>Let’s</w:t>
      </w:r>
      <w:proofErr w:type="gramEnd"/>
      <w:r>
        <w:rPr>
          <w:rFonts w:ascii="Arial" w:hAnsi="Arial" w:cs="Arial"/>
          <w:sz w:val="24"/>
          <w:szCs w:val="24"/>
        </w:rPr>
        <w:t xml:space="preserve"> review for a minute.</w:t>
      </w:r>
    </w:p>
    <w:p w:rsidR="008B38FA" w:rsidRPr="008B38FA" w:rsidRDefault="008B38FA" w:rsidP="008B38FA">
      <w:pPr>
        <w:tabs>
          <w:tab w:val="left" w:pos="1095"/>
        </w:tabs>
        <w:rPr>
          <w:rFonts w:ascii="Arial" w:hAnsi="Arial" w:cs="Arial"/>
          <w:sz w:val="24"/>
          <w:szCs w:val="24"/>
        </w:rPr>
      </w:pPr>
      <w:r w:rsidRPr="008B38FA">
        <w:rPr>
          <w:rFonts w:ascii="Arial" w:hAnsi="Arial" w:cs="Arial"/>
          <w:sz w:val="24"/>
          <w:szCs w:val="24"/>
        </w:rPr>
        <w:t>Remember:</w:t>
      </w:r>
    </w:p>
    <w:p w:rsidR="008B38FA" w:rsidRPr="008B38FA" w:rsidRDefault="008B38FA" w:rsidP="008B38FA">
      <w:pPr>
        <w:tabs>
          <w:tab w:val="left" w:pos="1095"/>
        </w:tabs>
        <w:rPr>
          <w:rFonts w:ascii="Arial" w:hAnsi="Arial" w:cs="Arial"/>
          <w:sz w:val="24"/>
          <w:szCs w:val="24"/>
        </w:rPr>
      </w:pPr>
      <w:r w:rsidRPr="008B38FA">
        <w:rPr>
          <w:rFonts w:ascii="Arial" w:hAnsi="Arial" w:cs="Arial"/>
          <w:sz w:val="24"/>
          <w:szCs w:val="24"/>
        </w:rPr>
        <w:t>The SESP 1 is the consumer’s placement plan. It guides the SE provider through their job development to ensure that the jobs and supports identified meet all employment conditions, job tasks and extended services/long term supports required for the consumer to maintain successful em</w:t>
      </w:r>
      <w:r w:rsidR="00D14CCF">
        <w:rPr>
          <w:rFonts w:ascii="Arial" w:hAnsi="Arial" w:cs="Arial"/>
          <w:sz w:val="24"/>
          <w:szCs w:val="24"/>
        </w:rPr>
        <w:t>ployment after VR Case Closure.</w:t>
      </w:r>
    </w:p>
    <w:p w:rsidR="008B38FA" w:rsidRPr="008B38FA" w:rsidRDefault="008B38FA" w:rsidP="008B38FA">
      <w:pPr>
        <w:tabs>
          <w:tab w:val="left" w:pos="1095"/>
        </w:tabs>
        <w:rPr>
          <w:rFonts w:ascii="Arial" w:hAnsi="Arial" w:cs="Arial"/>
          <w:sz w:val="24"/>
          <w:szCs w:val="24"/>
        </w:rPr>
      </w:pPr>
      <w:r>
        <w:rPr>
          <w:rFonts w:ascii="Arial" w:hAnsi="Arial" w:cs="Arial"/>
          <w:sz w:val="24"/>
          <w:szCs w:val="24"/>
        </w:rPr>
        <w:t xml:space="preserve">• </w:t>
      </w:r>
      <w:r w:rsidRPr="008B38FA">
        <w:rPr>
          <w:rFonts w:ascii="Arial" w:hAnsi="Arial" w:cs="Arial"/>
          <w:sz w:val="24"/>
          <w:szCs w:val="24"/>
        </w:rPr>
        <w:t>Review Jorge’s SESP</w:t>
      </w:r>
      <w:r w:rsidR="00D14CCF">
        <w:rPr>
          <w:rFonts w:ascii="Arial" w:hAnsi="Arial" w:cs="Arial"/>
          <w:sz w:val="24"/>
          <w:szCs w:val="24"/>
        </w:rPr>
        <w:t xml:space="preserve"> 1 that is partially completed.</w:t>
      </w:r>
    </w:p>
    <w:p w:rsidR="008B38FA" w:rsidRPr="008B38FA" w:rsidRDefault="008B38FA" w:rsidP="008B38FA">
      <w:pPr>
        <w:tabs>
          <w:tab w:val="left" w:pos="1095"/>
        </w:tabs>
        <w:rPr>
          <w:rFonts w:ascii="Arial" w:hAnsi="Arial" w:cs="Arial"/>
          <w:sz w:val="24"/>
          <w:szCs w:val="24"/>
        </w:rPr>
      </w:pPr>
      <w:proofErr w:type="gramStart"/>
      <w:r>
        <w:rPr>
          <w:rFonts w:ascii="Arial" w:hAnsi="Arial" w:cs="Arial"/>
          <w:sz w:val="24"/>
          <w:szCs w:val="24"/>
        </w:rPr>
        <w:t>• Referencing the SEA (</w:t>
      </w:r>
      <w:r w:rsidRPr="008B38FA">
        <w:rPr>
          <w:rFonts w:ascii="Arial" w:hAnsi="Arial" w:cs="Arial"/>
          <w:sz w:val="24"/>
          <w:szCs w:val="24"/>
        </w:rPr>
        <w:t>Handout #3) complete the SESP 1 section on employment conditions.</w:t>
      </w:r>
      <w:proofErr w:type="gramEnd"/>
    </w:p>
    <w:p w:rsidR="008B38FA" w:rsidRPr="008B38FA" w:rsidRDefault="008B38FA" w:rsidP="008B38FA">
      <w:pPr>
        <w:tabs>
          <w:tab w:val="left" w:pos="1095"/>
        </w:tabs>
        <w:rPr>
          <w:rFonts w:ascii="Arial" w:hAnsi="Arial" w:cs="Arial"/>
          <w:sz w:val="24"/>
          <w:szCs w:val="24"/>
        </w:rPr>
      </w:pPr>
      <w:r>
        <w:rPr>
          <w:rFonts w:ascii="Arial" w:hAnsi="Arial" w:cs="Arial"/>
          <w:sz w:val="24"/>
          <w:szCs w:val="24"/>
        </w:rPr>
        <w:t xml:space="preserve">• </w:t>
      </w:r>
      <w:r w:rsidRPr="008B38FA">
        <w:rPr>
          <w:rFonts w:ascii="Arial" w:hAnsi="Arial" w:cs="Arial"/>
          <w:sz w:val="24"/>
          <w:szCs w:val="24"/>
        </w:rPr>
        <w:t>Refer to Handout 4 “Jorge – Supported Employment Service Plan Part 1 (SESP1)”</w:t>
      </w:r>
    </w:p>
    <w:p w:rsidR="008B38FA" w:rsidRPr="008B38FA" w:rsidRDefault="008B38FA" w:rsidP="008B38FA">
      <w:pPr>
        <w:tabs>
          <w:tab w:val="left" w:pos="1095"/>
        </w:tabs>
        <w:rPr>
          <w:rFonts w:ascii="Arial" w:hAnsi="Arial" w:cs="Arial"/>
          <w:sz w:val="24"/>
          <w:szCs w:val="24"/>
        </w:rPr>
      </w:pPr>
      <w:r>
        <w:rPr>
          <w:rFonts w:ascii="Arial" w:hAnsi="Arial" w:cs="Arial"/>
          <w:sz w:val="24"/>
          <w:szCs w:val="24"/>
        </w:rPr>
        <w:t xml:space="preserve">Allow 15-20 </w:t>
      </w:r>
      <w:r w:rsidRPr="008B38FA">
        <w:rPr>
          <w:rFonts w:ascii="Arial" w:hAnsi="Arial" w:cs="Arial"/>
          <w:sz w:val="24"/>
          <w:szCs w:val="24"/>
        </w:rPr>
        <w:t xml:space="preserve">minutes to </w:t>
      </w:r>
      <w:r w:rsidR="00D14CCF">
        <w:rPr>
          <w:rFonts w:ascii="Arial" w:hAnsi="Arial" w:cs="Arial"/>
          <w:sz w:val="24"/>
          <w:szCs w:val="24"/>
        </w:rPr>
        <w:t>review and complete the SESP 1.</w:t>
      </w:r>
    </w:p>
    <w:p w:rsidR="008B38FA" w:rsidRDefault="00D14CCF" w:rsidP="008B38FA">
      <w:pPr>
        <w:tabs>
          <w:tab w:val="left" w:pos="1095"/>
        </w:tabs>
        <w:rPr>
          <w:rFonts w:ascii="Arial" w:hAnsi="Arial" w:cs="Arial"/>
          <w:sz w:val="24"/>
          <w:szCs w:val="24"/>
        </w:rPr>
      </w:pPr>
      <w:r>
        <w:rPr>
          <w:rFonts w:ascii="Arial" w:hAnsi="Arial" w:cs="Arial"/>
          <w:sz w:val="24"/>
          <w:szCs w:val="24"/>
        </w:rPr>
        <w:t xml:space="preserve">Please </w:t>
      </w:r>
      <w:proofErr w:type="gramStart"/>
      <w:r>
        <w:rPr>
          <w:rFonts w:ascii="Arial" w:hAnsi="Arial" w:cs="Arial"/>
          <w:sz w:val="24"/>
          <w:szCs w:val="24"/>
        </w:rPr>
        <w:t>pause</w:t>
      </w:r>
      <w:proofErr w:type="gramEnd"/>
      <w:r>
        <w:rPr>
          <w:rFonts w:ascii="Arial" w:hAnsi="Arial" w:cs="Arial"/>
          <w:sz w:val="24"/>
          <w:szCs w:val="24"/>
        </w:rPr>
        <w:t xml:space="preserve"> the webinar now.</w:t>
      </w:r>
    </w:p>
    <w:p w:rsidR="001A49C2" w:rsidRDefault="009475FE" w:rsidP="001A49C2">
      <w:pPr>
        <w:pStyle w:val="NormalWeb"/>
        <w:spacing w:before="0" w:beforeAutospacing="0" w:after="240" w:afterAutospacing="0" w:line="276" w:lineRule="auto"/>
        <w:rPr>
          <w:rStyle w:val="Hyperlink"/>
          <w:rFonts w:ascii="Arial" w:eastAsiaTheme="minorEastAsia" w:hAnsi="Arial" w:cs="Arial"/>
          <w:kern w:val="24"/>
        </w:rPr>
      </w:pPr>
      <w:hyperlink w:anchor="Contents" w:history="1">
        <w:r w:rsidR="001A49C2" w:rsidRPr="00AB39D7">
          <w:rPr>
            <w:rStyle w:val="Hyperlink"/>
            <w:rFonts w:ascii="Arial" w:eastAsiaTheme="minorEastAsia" w:hAnsi="Arial" w:cs="Arial"/>
            <w:kern w:val="24"/>
          </w:rPr>
          <w:t>Table of Contents</w:t>
        </w:r>
      </w:hyperlink>
    </w:p>
    <w:p w:rsidR="008B38FA" w:rsidRPr="008B38FA" w:rsidRDefault="008B38FA" w:rsidP="008B38FA">
      <w:pPr>
        <w:pStyle w:val="Heading2"/>
        <w:spacing w:before="240"/>
        <w:rPr>
          <w:rFonts w:ascii="Arial" w:hAnsi="Arial" w:cs="Arial"/>
          <w:sz w:val="28"/>
          <w:szCs w:val="28"/>
        </w:rPr>
      </w:pPr>
      <w:bookmarkStart w:id="47" w:name="_Toc416938871"/>
      <w:r>
        <w:rPr>
          <w:rFonts w:ascii="Arial" w:hAnsi="Arial" w:cs="Arial"/>
          <w:sz w:val="28"/>
          <w:szCs w:val="28"/>
        </w:rPr>
        <w:lastRenderedPageBreak/>
        <w:t>Slide 33; SESP 1, Employment Conditions</w:t>
      </w:r>
      <w:bookmarkEnd w:id="47"/>
    </w:p>
    <w:p w:rsidR="008B38FA" w:rsidRPr="008B38FA" w:rsidRDefault="008B38FA" w:rsidP="008B38FA">
      <w:pPr>
        <w:tabs>
          <w:tab w:val="left" w:pos="1095"/>
        </w:tabs>
        <w:rPr>
          <w:rFonts w:ascii="Arial" w:hAnsi="Arial" w:cs="Arial"/>
          <w:sz w:val="24"/>
          <w:szCs w:val="24"/>
        </w:rPr>
      </w:pPr>
      <w:r w:rsidRPr="008B38FA">
        <w:rPr>
          <w:rFonts w:ascii="Arial" w:hAnsi="Arial" w:cs="Arial"/>
          <w:sz w:val="24"/>
          <w:szCs w:val="24"/>
        </w:rPr>
        <w:t xml:space="preserve">Okay, </w:t>
      </w:r>
      <w:proofErr w:type="gramStart"/>
      <w:r w:rsidRPr="008B38FA">
        <w:rPr>
          <w:rFonts w:ascii="Arial" w:hAnsi="Arial" w:cs="Arial"/>
          <w:sz w:val="24"/>
          <w:szCs w:val="24"/>
        </w:rPr>
        <w:t>let</w:t>
      </w:r>
      <w:r>
        <w:rPr>
          <w:rFonts w:ascii="Arial" w:hAnsi="Arial" w:cs="Arial"/>
          <w:sz w:val="24"/>
          <w:szCs w:val="24"/>
        </w:rPr>
        <w:t>’</w:t>
      </w:r>
      <w:r w:rsidRPr="008B38FA">
        <w:rPr>
          <w:rFonts w:ascii="Arial" w:hAnsi="Arial" w:cs="Arial"/>
          <w:sz w:val="24"/>
          <w:szCs w:val="24"/>
        </w:rPr>
        <w:t>s</w:t>
      </w:r>
      <w:proofErr w:type="gramEnd"/>
      <w:r w:rsidRPr="008B38FA">
        <w:rPr>
          <w:rFonts w:ascii="Arial" w:hAnsi="Arial" w:cs="Arial"/>
          <w:sz w:val="24"/>
          <w:szCs w:val="24"/>
        </w:rPr>
        <w:t xml:space="preserve"> review your work. The next two slides show the completed Employment Conditions section for Jorge. Compare the results to what you documented on your form. I will </w:t>
      </w:r>
      <w:r w:rsidR="00D14CCF">
        <w:rPr>
          <w:rFonts w:ascii="Arial" w:hAnsi="Arial" w:cs="Arial"/>
          <w:sz w:val="24"/>
          <w:szCs w:val="24"/>
        </w:rPr>
        <w:t>read the information presented.</w:t>
      </w:r>
    </w:p>
    <w:p w:rsidR="008B38FA" w:rsidRPr="008B38FA" w:rsidRDefault="008B38FA" w:rsidP="001A49C2">
      <w:pPr>
        <w:tabs>
          <w:tab w:val="left" w:pos="1095"/>
        </w:tabs>
        <w:spacing w:after="0"/>
        <w:rPr>
          <w:rFonts w:ascii="Arial" w:hAnsi="Arial" w:cs="Arial"/>
          <w:sz w:val="24"/>
          <w:szCs w:val="24"/>
        </w:rPr>
      </w:pPr>
      <w:r w:rsidRPr="008B38FA">
        <w:rPr>
          <w:rFonts w:ascii="Arial" w:hAnsi="Arial" w:cs="Arial"/>
          <w:b/>
          <w:bCs/>
          <w:sz w:val="24"/>
          <w:szCs w:val="24"/>
        </w:rPr>
        <w:t>1.</w:t>
      </w:r>
      <w:r w:rsidR="00DF3547">
        <w:rPr>
          <w:rFonts w:ascii="Arial" w:hAnsi="Arial" w:cs="Arial"/>
          <w:b/>
          <w:bCs/>
          <w:sz w:val="24"/>
          <w:szCs w:val="24"/>
        </w:rPr>
        <w:t xml:space="preserve"> </w:t>
      </w:r>
      <w:r w:rsidRPr="008B38FA">
        <w:rPr>
          <w:rFonts w:ascii="Arial" w:hAnsi="Arial" w:cs="Arial"/>
          <w:b/>
          <w:bCs/>
          <w:sz w:val="24"/>
          <w:szCs w:val="24"/>
        </w:rPr>
        <w:t xml:space="preserve">Minimum and </w:t>
      </w:r>
      <w:r w:rsidR="00D14CCF">
        <w:rPr>
          <w:rFonts w:ascii="Arial" w:hAnsi="Arial" w:cs="Arial"/>
          <w:b/>
          <w:bCs/>
          <w:sz w:val="24"/>
          <w:szCs w:val="24"/>
        </w:rPr>
        <w:t>Maximum Hours to work per week:</w:t>
      </w:r>
    </w:p>
    <w:p w:rsidR="008B38FA" w:rsidRPr="008B38FA" w:rsidRDefault="008B38FA" w:rsidP="008B38FA">
      <w:pPr>
        <w:tabs>
          <w:tab w:val="left" w:pos="1095"/>
        </w:tabs>
        <w:rPr>
          <w:rFonts w:ascii="Arial" w:hAnsi="Arial" w:cs="Arial"/>
          <w:sz w:val="24"/>
          <w:szCs w:val="24"/>
        </w:rPr>
      </w:pPr>
      <w:r w:rsidRPr="008B38FA">
        <w:rPr>
          <w:rFonts w:ascii="Arial" w:hAnsi="Arial" w:cs="Arial"/>
          <w:sz w:val="24"/>
          <w:szCs w:val="24"/>
        </w:rPr>
        <w:t>Min</w:t>
      </w:r>
      <w:r w:rsidR="001D0946">
        <w:rPr>
          <w:rFonts w:ascii="Arial" w:hAnsi="Arial" w:cs="Arial"/>
          <w:sz w:val="24"/>
          <w:szCs w:val="24"/>
        </w:rPr>
        <w:t xml:space="preserve">imum - 15 and Maximum - </w:t>
      </w:r>
      <w:r w:rsidRPr="008B38FA">
        <w:rPr>
          <w:rFonts w:ascii="Arial" w:hAnsi="Arial" w:cs="Arial"/>
          <w:sz w:val="24"/>
          <w:szCs w:val="24"/>
        </w:rPr>
        <w:t>25</w:t>
      </w:r>
    </w:p>
    <w:p w:rsidR="008B38FA" w:rsidRPr="008B38FA" w:rsidRDefault="008B38FA" w:rsidP="001A49C2">
      <w:pPr>
        <w:tabs>
          <w:tab w:val="left" w:pos="1095"/>
        </w:tabs>
        <w:spacing w:after="0"/>
        <w:rPr>
          <w:rFonts w:ascii="Arial" w:hAnsi="Arial" w:cs="Arial"/>
          <w:sz w:val="24"/>
          <w:szCs w:val="24"/>
        </w:rPr>
      </w:pPr>
      <w:r w:rsidRPr="008B38FA">
        <w:rPr>
          <w:rFonts w:ascii="Arial" w:hAnsi="Arial" w:cs="Arial"/>
          <w:b/>
          <w:bCs/>
          <w:sz w:val="24"/>
          <w:szCs w:val="24"/>
        </w:rPr>
        <w:t>2.</w:t>
      </w:r>
      <w:r w:rsidR="00DF3547">
        <w:rPr>
          <w:rFonts w:ascii="Arial" w:hAnsi="Arial" w:cs="Arial"/>
          <w:b/>
          <w:bCs/>
          <w:sz w:val="24"/>
          <w:szCs w:val="24"/>
        </w:rPr>
        <w:t xml:space="preserve"> </w:t>
      </w:r>
      <w:r w:rsidRPr="008B38FA">
        <w:rPr>
          <w:rFonts w:ascii="Arial" w:hAnsi="Arial" w:cs="Arial"/>
          <w:b/>
          <w:bCs/>
          <w:sz w:val="24"/>
          <w:szCs w:val="24"/>
        </w:rPr>
        <w:t xml:space="preserve">Minimum and Maximum Hours per </w:t>
      </w:r>
      <w:r w:rsidR="001A49C2">
        <w:rPr>
          <w:rFonts w:ascii="Arial" w:hAnsi="Arial" w:cs="Arial"/>
          <w:b/>
          <w:bCs/>
          <w:sz w:val="24"/>
          <w:szCs w:val="24"/>
        </w:rPr>
        <w:t>shift:</w:t>
      </w:r>
    </w:p>
    <w:p w:rsidR="008B38FA" w:rsidRPr="008B38FA" w:rsidRDefault="001D0946" w:rsidP="008B38FA">
      <w:pPr>
        <w:tabs>
          <w:tab w:val="left" w:pos="1095"/>
        </w:tabs>
        <w:rPr>
          <w:rFonts w:ascii="Arial" w:hAnsi="Arial" w:cs="Arial"/>
          <w:sz w:val="24"/>
          <w:szCs w:val="24"/>
        </w:rPr>
      </w:pPr>
      <w:r>
        <w:rPr>
          <w:rFonts w:ascii="Arial" w:hAnsi="Arial" w:cs="Arial"/>
          <w:sz w:val="24"/>
          <w:szCs w:val="24"/>
        </w:rPr>
        <w:t xml:space="preserve">Minimum - 3 and Maximum - </w:t>
      </w:r>
      <w:r w:rsidR="008B38FA" w:rsidRPr="008B38FA">
        <w:rPr>
          <w:rFonts w:ascii="Arial" w:hAnsi="Arial" w:cs="Arial"/>
          <w:sz w:val="24"/>
          <w:szCs w:val="24"/>
        </w:rPr>
        <w:t>5</w:t>
      </w:r>
    </w:p>
    <w:p w:rsidR="008B38FA" w:rsidRPr="008B38FA" w:rsidRDefault="008B38FA" w:rsidP="001A49C2">
      <w:pPr>
        <w:tabs>
          <w:tab w:val="left" w:pos="1095"/>
        </w:tabs>
        <w:spacing w:after="0"/>
        <w:rPr>
          <w:rFonts w:ascii="Arial" w:hAnsi="Arial" w:cs="Arial"/>
          <w:sz w:val="24"/>
          <w:szCs w:val="24"/>
        </w:rPr>
      </w:pPr>
      <w:r w:rsidRPr="008B38FA">
        <w:rPr>
          <w:rFonts w:ascii="Arial" w:hAnsi="Arial" w:cs="Arial"/>
          <w:b/>
          <w:bCs/>
          <w:sz w:val="24"/>
          <w:szCs w:val="24"/>
        </w:rPr>
        <w:t>3.</w:t>
      </w:r>
      <w:r w:rsidR="00DF3547">
        <w:rPr>
          <w:rFonts w:ascii="Arial" w:hAnsi="Arial" w:cs="Arial"/>
          <w:b/>
          <w:bCs/>
          <w:sz w:val="24"/>
          <w:szCs w:val="24"/>
        </w:rPr>
        <w:t xml:space="preserve"> </w:t>
      </w:r>
      <w:r w:rsidR="001A49C2">
        <w:rPr>
          <w:rFonts w:ascii="Arial" w:hAnsi="Arial" w:cs="Arial"/>
          <w:b/>
          <w:bCs/>
          <w:sz w:val="24"/>
          <w:szCs w:val="24"/>
        </w:rPr>
        <w:t>List Weekday hours available:</w:t>
      </w:r>
    </w:p>
    <w:p w:rsidR="008B38FA" w:rsidRPr="008B38FA" w:rsidRDefault="008B38FA" w:rsidP="008B38FA">
      <w:pPr>
        <w:tabs>
          <w:tab w:val="left" w:pos="1095"/>
        </w:tabs>
        <w:rPr>
          <w:rFonts w:ascii="Arial" w:hAnsi="Arial" w:cs="Arial"/>
          <w:sz w:val="24"/>
          <w:szCs w:val="24"/>
        </w:rPr>
      </w:pPr>
      <w:r w:rsidRPr="008B38FA">
        <w:rPr>
          <w:rFonts w:ascii="Arial" w:hAnsi="Arial" w:cs="Arial"/>
          <w:sz w:val="24"/>
          <w:szCs w:val="24"/>
        </w:rPr>
        <w:t xml:space="preserve">Monday through Friday 8 to 5 </w:t>
      </w:r>
    </w:p>
    <w:p w:rsidR="008B38FA" w:rsidRPr="008B38FA" w:rsidRDefault="008B38FA" w:rsidP="001A49C2">
      <w:pPr>
        <w:tabs>
          <w:tab w:val="left" w:pos="1095"/>
        </w:tabs>
        <w:spacing w:after="0"/>
        <w:rPr>
          <w:rFonts w:ascii="Arial" w:hAnsi="Arial" w:cs="Arial"/>
          <w:sz w:val="24"/>
          <w:szCs w:val="24"/>
        </w:rPr>
      </w:pPr>
      <w:r w:rsidRPr="008B38FA">
        <w:rPr>
          <w:rFonts w:ascii="Arial" w:hAnsi="Arial" w:cs="Arial"/>
          <w:b/>
          <w:bCs/>
          <w:sz w:val="24"/>
          <w:szCs w:val="24"/>
        </w:rPr>
        <w:t>4.</w:t>
      </w:r>
      <w:r w:rsidR="00DF3547">
        <w:rPr>
          <w:rFonts w:ascii="Arial" w:hAnsi="Arial" w:cs="Arial"/>
          <w:b/>
          <w:bCs/>
          <w:sz w:val="24"/>
          <w:szCs w:val="24"/>
        </w:rPr>
        <w:t xml:space="preserve"> </w:t>
      </w:r>
      <w:r w:rsidRPr="008B38FA">
        <w:rPr>
          <w:rFonts w:ascii="Arial" w:hAnsi="Arial" w:cs="Arial"/>
          <w:b/>
          <w:bCs/>
          <w:sz w:val="24"/>
          <w:szCs w:val="24"/>
        </w:rPr>
        <w:t>List Weekend hours available:</w:t>
      </w:r>
    </w:p>
    <w:p w:rsidR="008B38FA" w:rsidRPr="008B38FA" w:rsidRDefault="008B38FA" w:rsidP="001A49C2">
      <w:pPr>
        <w:tabs>
          <w:tab w:val="left" w:pos="1095"/>
        </w:tabs>
        <w:spacing w:after="0"/>
        <w:rPr>
          <w:rFonts w:ascii="Arial" w:hAnsi="Arial" w:cs="Arial"/>
          <w:sz w:val="24"/>
          <w:szCs w:val="24"/>
        </w:rPr>
      </w:pPr>
      <w:r w:rsidRPr="008B38FA">
        <w:rPr>
          <w:rFonts w:ascii="Arial" w:hAnsi="Arial" w:cs="Arial"/>
          <w:sz w:val="24"/>
          <w:szCs w:val="24"/>
        </w:rPr>
        <w:t>Saturday: 8 to 5 </w:t>
      </w:r>
    </w:p>
    <w:p w:rsidR="008B38FA" w:rsidRPr="008B38FA" w:rsidRDefault="008B38FA" w:rsidP="008B38FA">
      <w:pPr>
        <w:tabs>
          <w:tab w:val="left" w:pos="1095"/>
        </w:tabs>
        <w:rPr>
          <w:rFonts w:ascii="Arial" w:hAnsi="Arial" w:cs="Arial"/>
          <w:sz w:val="24"/>
          <w:szCs w:val="24"/>
        </w:rPr>
      </w:pPr>
      <w:r w:rsidRPr="008B38FA">
        <w:rPr>
          <w:rFonts w:ascii="Arial" w:hAnsi="Arial" w:cs="Arial"/>
          <w:sz w:val="24"/>
          <w:szCs w:val="24"/>
        </w:rPr>
        <w:t xml:space="preserve">Sunday: not available </w:t>
      </w:r>
    </w:p>
    <w:p w:rsidR="008B38FA" w:rsidRPr="008B38FA" w:rsidRDefault="008B38FA" w:rsidP="001A49C2">
      <w:pPr>
        <w:tabs>
          <w:tab w:val="left" w:pos="1095"/>
        </w:tabs>
        <w:spacing w:after="0"/>
        <w:rPr>
          <w:rFonts w:ascii="Arial" w:hAnsi="Arial" w:cs="Arial"/>
          <w:sz w:val="24"/>
          <w:szCs w:val="24"/>
        </w:rPr>
      </w:pPr>
      <w:r w:rsidRPr="008B38FA">
        <w:rPr>
          <w:rFonts w:ascii="Arial" w:hAnsi="Arial" w:cs="Arial"/>
          <w:b/>
          <w:bCs/>
          <w:sz w:val="24"/>
          <w:szCs w:val="24"/>
        </w:rPr>
        <w:t>5.</w:t>
      </w:r>
      <w:r w:rsidR="00DF3547">
        <w:rPr>
          <w:rFonts w:ascii="Arial" w:hAnsi="Arial" w:cs="Arial"/>
          <w:b/>
          <w:bCs/>
          <w:sz w:val="24"/>
          <w:szCs w:val="24"/>
        </w:rPr>
        <w:t xml:space="preserve"> </w:t>
      </w:r>
      <w:r w:rsidRPr="008B38FA">
        <w:rPr>
          <w:rFonts w:ascii="Arial" w:hAnsi="Arial" w:cs="Arial"/>
          <w:b/>
          <w:bCs/>
          <w:sz w:val="24"/>
          <w:szCs w:val="24"/>
        </w:rPr>
        <w:t>Earnings cannot be less than</w:t>
      </w:r>
      <w:r w:rsidR="001A49C2">
        <w:rPr>
          <w:rFonts w:ascii="Arial" w:hAnsi="Arial" w:cs="Arial"/>
          <w:sz w:val="24"/>
          <w:szCs w:val="24"/>
        </w:rPr>
        <w:t xml:space="preserve"> (Choose one)</w:t>
      </w:r>
    </w:p>
    <w:p w:rsidR="008B38FA" w:rsidRPr="008B38FA" w:rsidRDefault="008B38FA" w:rsidP="008B38FA">
      <w:pPr>
        <w:tabs>
          <w:tab w:val="left" w:pos="1095"/>
        </w:tabs>
        <w:rPr>
          <w:rFonts w:ascii="Arial" w:hAnsi="Arial" w:cs="Arial"/>
          <w:sz w:val="24"/>
          <w:szCs w:val="24"/>
        </w:rPr>
      </w:pPr>
      <w:r w:rsidRPr="008B38FA">
        <w:rPr>
          <w:rFonts w:ascii="Arial" w:hAnsi="Arial" w:cs="Arial"/>
          <w:sz w:val="24"/>
          <w:szCs w:val="24"/>
        </w:rPr>
        <w:t xml:space="preserve">______/month, </w:t>
      </w:r>
      <w:r w:rsidRPr="008B38FA">
        <w:rPr>
          <w:rFonts w:ascii="Arial" w:hAnsi="Arial" w:cs="Arial"/>
          <w:b/>
          <w:bCs/>
          <w:sz w:val="24"/>
          <w:szCs w:val="24"/>
        </w:rPr>
        <w:t>or_____</w:t>
      </w:r>
      <w:r w:rsidRPr="008B38FA">
        <w:rPr>
          <w:rFonts w:ascii="Arial" w:hAnsi="Arial" w:cs="Arial"/>
          <w:sz w:val="24"/>
          <w:szCs w:val="24"/>
        </w:rPr>
        <w:t>/week, _____</w:t>
      </w:r>
      <w:r w:rsidRPr="008B38FA">
        <w:rPr>
          <w:rFonts w:ascii="Arial" w:hAnsi="Arial" w:cs="Arial"/>
          <w:b/>
          <w:bCs/>
          <w:sz w:val="24"/>
          <w:szCs w:val="24"/>
        </w:rPr>
        <w:t>or</w:t>
      </w:r>
      <w:r w:rsidRPr="001A49C2">
        <w:rPr>
          <w:rFonts w:ascii="Arial" w:hAnsi="Arial" w:cs="Arial"/>
          <w:bCs/>
          <w:sz w:val="24"/>
          <w:szCs w:val="24"/>
        </w:rPr>
        <w:t xml:space="preserve"> </w:t>
      </w:r>
      <w:r w:rsidRPr="008B38FA">
        <w:rPr>
          <w:rFonts w:ascii="Arial" w:hAnsi="Arial" w:cs="Arial"/>
          <w:sz w:val="24"/>
          <w:szCs w:val="24"/>
        </w:rPr>
        <w:t>7.25/hour</w:t>
      </w:r>
    </w:p>
    <w:p w:rsidR="008B38FA" w:rsidRPr="008B38FA" w:rsidRDefault="008B38FA" w:rsidP="001A49C2">
      <w:pPr>
        <w:tabs>
          <w:tab w:val="left" w:pos="1095"/>
        </w:tabs>
        <w:spacing w:after="0"/>
        <w:rPr>
          <w:rFonts w:ascii="Arial" w:hAnsi="Arial" w:cs="Arial"/>
          <w:sz w:val="24"/>
          <w:szCs w:val="24"/>
        </w:rPr>
      </w:pPr>
      <w:r w:rsidRPr="008B38FA">
        <w:rPr>
          <w:rFonts w:ascii="Arial" w:hAnsi="Arial" w:cs="Arial"/>
          <w:sz w:val="24"/>
          <w:szCs w:val="24"/>
        </w:rPr>
        <w:t xml:space="preserve">6. </w:t>
      </w:r>
      <w:r w:rsidRPr="008B38FA">
        <w:rPr>
          <w:rFonts w:ascii="Arial" w:hAnsi="Arial" w:cs="Arial"/>
          <w:b/>
          <w:bCs/>
          <w:sz w:val="24"/>
          <w:szCs w:val="24"/>
        </w:rPr>
        <w:t>Earnings cannot be more than</w:t>
      </w:r>
      <w:r w:rsidR="001A49C2">
        <w:rPr>
          <w:rFonts w:ascii="Arial" w:hAnsi="Arial" w:cs="Arial"/>
          <w:sz w:val="24"/>
          <w:szCs w:val="24"/>
        </w:rPr>
        <w:t xml:space="preserve"> (Choose one)</w:t>
      </w:r>
    </w:p>
    <w:p w:rsidR="008B38FA" w:rsidRDefault="008B38FA" w:rsidP="008B38FA">
      <w:pPr>
        <w:tabs>
          <w:tab w:val="left" w:pos="1095"/>
        </w:tabs>
        <w:rPr>
          <w:rFonts w:ascii="Arial" w:hAnsi="Arial" w:cs="Arial"/>
          <w:b/>
          <w:bCs/>
          <w:sz w:val="24"/>
          <w:szCs w:val="24"/>
        </w:rPr>
      </w:pPr>
      <w:r w:rsidRPr="008B38FA">
        <w:rPr>
          <w:rFonts w:ascii="Arial" w:hAnsi="Arial" w:cs="Arial"/>
          <w:sz w:val="24"/>
          <w:szCs w:val="24"/>
        </w:rPr>
        <w:t xml:space="preserve">$2,163/month, </w:t>
      </w:r>
      <w:r w:rsidRPr="008B38FA">
        <w:rPr>
          <w:rFonts w:ascii="Arial" w:hAnsi="Arial" w:cs="Arial"/>
          <w:b/>
          <w:bCs/>
          <w:sz w:val="24"/>
          <w:szCs w:val="24"/>
        </w:rPr>
        <w:t>or</w:t>
      </w:r>
      <w:r w:rsidRPr="001A49C2">
        <w:rPr>
          <w:rFonts w:ascii="Arial" w:hAnsi="Arial" w:cs="Arial"/>
          <w:bCs/>
          <w:sz w:val="24"/>
          <w:szCs w:val="24"/>
        </w:rPr>
        <w:t xml:space="preserve"> </w:t>
      </w:r>
      <w:r w:rsidRPr="008B38FA">
        <w:rPr>
          <w:rFonts w:ascii="Arial" w:hAnsi="Arial" w:cs="Arial"/>
          <w:b/>
          <w:bCs/>
          <w:sz w:val="24"/>
          <w:szCs w:val="24"/>
        </w:rPr>
        <w:t>_____</w:t>
      </w:r>
      <w:r w:rsidRPr="008B38FA">
        <w:rPr>
          <w:rFonts w:ascii="Arial" w:hAnsi="Arial" w:cs="Arial"/>
          <w:sz w:val="24"/>
          <w:szCs w:val="24"/>
        </w:rPr>
        <w:t xml:space="preserve">/week, ______ </w:t>
      </w:r>
      <w:r w:rsidRPr="00DF3547">
        <w:rPr>
          <w:rFonts w:ascii="Arial" w:hAnsi="Arial" w:cs="Arial"/>
          <w:b/>
          <w:bCs/>
          <w:sz w:val="24"/>
          <w:szCs w:val="24"/>
        </w:rPr>
        <w:t>o</w:t>
      </w:r>
      <w:r w:rsidR="00DF3547" w:rsidRPr="00DF3547">
        <w:rPr>
          <w:rFonts w:ascii="Arial" w:eastAsiaTheme="minorEastAsia" w:hAnsi="Arial" w:cs="Arial"/>
          <w:b/>
          <w:bCs/>
          <w:color w:val="000000" w:themeColor="text1"/>
          <w:kern w:val="24"/>
          <w:sz w:val="24"/>
          <w:szCs w:val="24"/>
        </w:rPr>
        <w:t>r</w:t>
      </w:r>
      <w:r w:rsidR="00DF3547" w:rsidRPr="00DF3547">
        <w:rPr>
          <w:rFonts w:ascii="Arial" w:eastAsiaTheme="minorEastAsia" w:hAnsi="Arial" w:cs="Arial"/>
          <w:color w:val="000000" w:themeColor="text1"/>
          <w:kern w:val="24"/>
          <w:sz w:val="24"/>
          <w:szCs w:val="24"/>
        </w:rPr>
        <w:t xml:space="preserve"> _____/hour</w:t>
      </w:r>
    </w:p>
    <w:p w:rsidR="00D20717" w:rsidRPr="008B38FA" w:rsidRDefault="00D20717" w:rsidP="001A49C2">
      <w:pPr>
        <w:pStyle w:val="Heading2"/>
        <w:spacing w:before="240" w:after="240"/>
        <w:rPr>
          <w:rFonts w:ascii="Arial" w:hAnsi="Arial" w:cs="Arial"/>
          <w:sz w:val="28"/>
          <w:szCs w:val="28"/>
        </w:rPr>
      </w:pPr>
      <w:bookmarkStart w:id="48" w:name="_Toc416938872"/>
      <w:r>
        <w:rPr>
          <w:rFonts w:ascii="Arial" w:hAnsi="Arial" w:cs="Arial"/>
          <w:sz w:val="28"/>
          <w:szCs w:val="28"/>
        </w:rPr>
        <w:t>Slide 34; Employment Conditions continued</w:t>
      </w:r>
      <w:bookmarkEnd w:id="48"/>
    </w:p>
    <w:p w:rsidR="001A49C2" w:rsidRDefault="001A49C2" w:rsidP="001A49C2">
      <w:pPr>
        <w:tabs>
          <w:tab w:val="left" w:pos="1095"/>
        </w:tabs>
        <w:rPr>
          <w:rFonts w:ascii="Arial" w:hAnsi="Arial" w:cs="Arial"/>
          <w:sz w:val="24"/>
          <w:szCs w:val="24"/>
        </w:rPr>
      </w:pPr>
      <w:r w:rsidRPr="00D20717">
        <w:rPr>
          <w:rFonts w:ascii="Arial" w:hAnsi="Arial" w:cs="Arial"/>
          <w:sz w:val="24"/>
          <w:szCs w:val="24"/>
        </w:rPr>
        <w:t>This slide shows a picture of employment conditions 7-11.</w:t>
      </w:r>
    </w:p>
    <w:p w:rsidR="00D20717" w:rsidRPr="00D20717" w:rsidRDefault="001A49C2" w:rsidP="001A49C2">
      <w:pPr>
        <w:tabs>
          <w:tab w:val="left" w:pos="1095"/>
        </w:tabs>
        <w:spacing w:before="240"/>
        <w:rPr>
          <w:rFonts w:ascii="Arial" w:hAnsi="Arial" w:cs="Arial"/>
          <w:sz w:val="24"/>
          <w:szCs w:val="24"/>
        </w:rPr>
      </w:pPr>
      <w:r>
        <w:rPr>
          <w:rFonts w:ascii="Arial" w:hAnsi="Arial" w:cs="Arial"/>
          <w:sz w:val="24"/>
          <w:szCs w:val="24"/>
        </w:rPr>
        <w:t>I</w:t>
      </w:r>
      <w:r w:rsidR="00D20717" w:rsidRPr="00D20717">
        <w:rPr>
          <w:rFonts w:ascii="Arial" w:hAnsi="Arial" w:cs="Arial"/>
          <w:sz w:val="24"/>
          <w:szCs w:val="24"/>
        </w:rPr>
        <w:t xml:space="preserve"> will read the information presented.</w:t>
      </w:r>
    </w:p>
    <w:p w:rsidR="00D20717" w:rsidRPr="00D20717" w:rsidRDefault="001A49C2" w:rsidP="001A49C2">
      <w:pPr>
        <w:tabs>
          <w:tab w:val="left" w:pos="1095"/>
        </w:tabs>
        <w:spacing w:after="0"/>
        <w:rPr>
          <w:rFonts w:ascii="Arial" w:hAnsi="Arial" w:cs="Arial"/>
          <w:sz w:val="24"/>
          <w:szCs w:val="24"/>
        </w:rPr>
      </w:pPr>
      <w:r>
        <w:rPr>
          <w:rFonts w:ascii="Arial" w:hAnsi="Arial" w:cs="Arial"/>
          <w:sz w:val="24"/>
          <w:szCs w:val="24"/>
        </w:rPr>
        <w:t xml:space="preserve">7. </w:t>
      </w:r>
      <w:r w:rsidR="00D20717" w:rsidRPr="00D20717">
        <w:rPr>
          <w:rFonts w:ascii="Arial" w:hAnsi="Arial" w:cs="Arial"/>
          <w:b/>
          <w:bCs/>
          <w:sz w:val="24"/>
          <w:szCs w:val="24"/>
        </w:rPr>
        <w:t>Distance and time willing to travel to and from work:</w:t>
      </w:r>
    </w:p>
    <w:p w:rsidR="00D20717" w:rsidRPr="00D20717" w:rsidRDefault="00D20717" w:rsidP="00D20717">
      <w:pPr>
        <w:tabs>
          <w:tab w:val="left" w:pos="1095"/>
        </w:tabs>
        <w:rPr>
          <w:rFonts w:ascii="Arial" w:hAnsi="Arial" w:cs="Arial"/>
          <w:sz w:val="24"/>
          <w:szCs w:val="24"/>
        </w:rPr>
      </w:pPr>
      <w:r w:rsidRPr="00D20717">
        <w:rPr>
          <w:rFonts w:ascii="Arial" w:hAnsi="Arial" w:cs="Arial"/>
          <w:sz w:val="24"/>
          <w:szCs w:val="24"/>
        </w:rPr>
        <w:t>No more than 10 miles round trip</w:t>
      </w:r>
    </w:p>
    <w:p w:rsidR="00D20717" w:rsidRPr="00D20717" w:rsidRDefault="00D20717" w:rsidP="001A49C2">
      <w:pPr>
        <w:tabs>
          <w:tab w:val="left" w:pos="1095"/>
        </w:tabs>
        <w:spacing w:after="0"/>
        <w:rPr>
          <w:rFonts w:ascii="Arial" w:hAnsi="Arial" w:cs="Arial"/>
          <w:sz w:val="24"/>
          <w:szCs w:val="24"/>
        </w:rPr>
      </w:pPr>
      <w:r w:rsidRPr="00D20717">
        <w:rPr>
          <w:rFonts w:ascii="Arial" w:hAnsi="Arial" w:cs="Arial"/>
          <w:sz w:val="24"/>
          <w:szCs w:val="24"/>
        </w:rPr>
        <w:t xml:space="preserve">8. </w:t>
      </w:r>
      <w:r w:rsidRPr="00D20717">
        <w:rPr>
          <w:rFonts w:ascii="Arial" w:hAnsi="Arial" w:cs="Arial"/>
          <w:b/>
          <w:bCs/>
          <w:sz w:val="24"/>
          <w:szCs w:val="24"/>
        </w:rPr>
        <w:t>Transportation method</w:t>
      </w:r>
      <w:r w:rsidRPr="00D20717">
        <w:rPr>
          <w:rFonts w:ascii="Arial" w:hAnsi="Arial" w:cs="Arial"/>
          <w:sz w:val="24"/>
          <w:szCs w:val="24"/>
        </w:rPr>
        <w:t>:</w:t>
      </w:r>
    </w:p>
    <w:p w:rsidR="00D20717" w:rsidRPr="00D20717" w:rsidRDefault="00D20717" w:rsidP="00D20717">
      <w:pPr>
        <w:tabs>
          <w:tab w:val="left" w:pos="1095"/>
        </w:tabs>
        <w:rPr>
          <w:rFonts w:ascii="Arial" w:hAnsi="Arial" w:cs="Arial"/>
          <w:sz w:val="24"/>
          <w:szCs w:val="24"/>
        </w:rPr>
      </w:pPr>
      <w:r w:rsidRPr="00D20717">
        <w:rPr>
          <w:rFonts w:ascii="Arial" w:hAnsi="Arial" w:cs="Arial"/>
          <w:sz w:val="24"/>
          <w:szCs w:val="24"/>
        </w:rPr>
        <w:t xml:space="preserve">Family will provide transportation and para- transit services </w:t>
      </w:r>
      <w:proofErr w:type="gramStart"/>
      <w:r w:rsidRPr="00D20717">
        <w:rPr>
          <w:rFonts w:ascii="Arial" w:hAnsi="Arial" w:cs="Arial"/>
          <w:sz w:val="24"/>
          <w:szCs w:val="24"/>
        </w:rPr>
        <w:t>will be utilized</w:t>
      </w:r>
      <w:proofErr w:type="gramEnd"/>
      <w:r w:rsidRPr="00D20717">
        <w:rPr>
          <w:rFonts w:ascii="Arial" w:hAnsi="Arial" w:cs="Arial"/>
          <w:sz w:val="24"/>
          <w:szCs w:val="24"/>
        </w:rPr>
        <w:t xml:space="preserve"> as a back up</w:t>
      </w:r>
    </w:p>
    <w:p w:rsidR="00D20717" w:rsidRPr="00D20717" w:rsidRDefault="00D20717" w:rsidP="001A49C2">
      <w:pPr>
        <w:tabs>
          <w:tab w:val="left" w:pos="1095"/>
        </w:tabs>
        <w:spacing w:after="0"/>
        <w:rPr>
          <w:rFonts w:ascii="Arial" w:hAnsi="Arial" w:cs="Arial"/>
          <w:sz w:val="24"/>
          <w:szCs w:val="24"/>
        </w:rPr>
      </w:pPr>
      <w:r w:rsidRPr="00D20717">
        <w:rPr>
          <w:rFonts w:ascii="Arial" w:hAnsi="Arial" w:cs="Arial"/>
          <w:sz w:val="24"/>
          <w:szCs w:val="24"/>
        </w:rPr>
        <w:t xml:space="preserve">9. </w:t>
      </w:r>
      <w:r w:rsidRPr="00D20717">
        <w:rPr>
          <w:rFonts w:ascii="Arial" w:hAnsi="Arial" w:cs="Arial"/>
          <w:b/>
          <w:bCs/>
          <w:sz w:val="24"/>
          <w:szCs w:val="24"/>
        </w:rPr>
        <w:t xml:space="preserve">Mandatory commitment that </w:t>
      </w:r>
      <w:proofErr w:type="gramStart"/>
      <w:r w:rsidRPr="00D20717">
        <w:rPr>
          <w:rFonts w:ascii="Arial" w:hAnsi="Arial" w:cs="Arial"/>
          <w:b/>
          <w:bCs/>
          <w:sz w:val="24"/>
          <w:szCs w:val="24"/>
        </w:rPr>
        <w:t>must be accommodated</w:t>
      </w:r>
      <w:proofErr w:type="gramEnd"/>
      <w:r w:rsidRPr="00D20717">
        <w:rPr>
          <w:rFonts w:ascii="Arial" w:hAnsi="Arial" w:cs="Arial"/>
          <w:b/>
          <w:bCs/>
          <w:sz w:val="24"/>
          <w:szCs w:val="24"/>
        </w:rPr>
        <w:t>:</w:t>
      </w:r>
    </w:p>
    <w:p w:rsidR="00D20717" w:rsidRPr="00D20717" w:rsidRDefault="00D20717" w:rsidP="00D20717">
      <w:pPr>
        <w:tabs>
          <w:tab w:val="left" w:pos="1095"/>
        </w:tabs>
        <w:rPr>
          <w:rFonts w:ascii="Arial" w:hAnsi="Arial" w:cs="Arial"/>
          <w:sz w:val="24"/>
          <w:szCs w:val="24"/>
        </w:rPr>
      </w:pPr>
      <w:r w:rsidRPr="00D20717">
        <w:rPr>
          <w:rFonts w:ascii="Arial" w:hAnsi="Arial" w:cs="Arial"/>
          <w:sz w:val="24"/>
          <w:szCs w:val="24"/>
        </w:rPr>
        <w:t xml:space="preserve">Sundays attends Church and bowling practice </w:t>
      </w:r>
    </w:p>
    <w:p w:rsidR="00D20717" w:rsidRPr="00D20717" w:rsidRDefault="00D20717" w:rsidP="00D20717">
      <w:pPr>
        <w:tabs>
          <w:tab w:val="left" w:pos="1095"/>
        </w:tabs>
        <w:rPr>
          <w:rFonts w:ascii="Arial" w:hAnsi="Arial" w:cs="Arial"/>
          <w:sz w:val="24"/>
          <w:szCs w:val="24"/>
        </w:rPr>
      </w:pPr>
      <w:r w:rsidRPr="00D20717">
        <w:rPr>
          <w:rFonts w:ascii="Arial" w:hAnsi="Arial" w:cs="Arial"/>
          <w:sz w:val="24"/>
          <w:szCs w:val="24"/>
        </w:rPr>
        <w:t xml:space="preserve">Needs to be off for </w:t>
      </w:r>
      <w:proofErr w:type="gramStart"/>
      <w:r w:rsidRPr="00D20717">
        <w:rPr>
          <w:rFonts w:ascii="Arial" w:hAnsi="Arial" w:cs="Arial"/>
          <w:sz w:val="24"/>
          <w:szCs w:val="24"/>
        </w:rPr>
        <w:t>Thanksgiving and Christmas</w:t>
      </w:r>
      <w:proofErr w:type="gramEnd"/>
      <w:r w:rsidRPr="00D20717">
        <w:rPr>
          <w:rFonts w:ascii="Arial" w:hAnsi="Arial" w:cs="Arial"/>
          <w:sz w:val="24"/>
          <w:szCs w:val="24"/>
        </w:rPr>
        <w:t xml:space="preserve"> and 4 weekends a year to participate in Special Olympics Bowling Tournaments</w:t>
      </w:r>
    </w:p>
    <w:p w:rsidR="00D20717" w:rsidRPr="00D20717" w:rsidRDefault="00D20717" w:rsidP="001A49C2">
      <w:pPr>
        <w:tabs>
          <w:tab w:val="left" w:pos="1095"/>
        </w:tabs>
        <w:spacing w:after="0"/>
        <w:rPr>
          <w:rFonts w:ascii="Arial" w:hAnsi="Arial" w:cs="Arial"/>
          <w:sz w:val="24"/>
          <w:szCs w:val="24"/>
        </w:rPr>
      </w:pPr>
      <w:r w:rsidRPr="00D20717">
        <w:rPr>
          <w:rFonts w:ascii="Arial" w:hAnsi="Arial" w:cs="Arial"/>
          <w:sz w:val="24"/>
          <w:szCs w:val="24"/>
        </w:rPr>
        <w:t xml:space="preserve">10. </w:t>
      </w:r>
      <w:r w:rsidRPr="00D20717">
        <w:rPr>
          <w:rFonts w:ascii="Arial" w:hAnsi="Arial" w:cs="Arial"/>
          <w:b/>
          <w:bCs/>
          <w:sz w:val="24"/>
          <w:szCs w:val="24"/>
        </w:rPr>
        <w:t>Job site adaptation(s) and other support needs:</w:t>
      </w:r>
    </w:p>
    <w:p w:rsidR="00D20717" w:rsidRPr="00D20717" w:rsidRDefault="00D20717" w:rsidP="00D20717">
      <w:pPr>
        <w:tabs>
          <w:tab w:val="left" w:pos="1095"/>
        </w:tabs>
        <w:rPr>
          <w:rFonts w:ascii="Arial" w:hAnsi="Arial" w:cs="Arial"/>
          <w:sz w:val="24"/>
          <w:szCs w:val="24"/>
        </w:rPr>
      </w:pPr>
      <w:r w:rsidRPr="00D20717">
        <w:rPr>
          <w:rFonts w:ascii="Arial" w:hAnsi="Arial" w:cs="Arial"/>
          <w:sz w:val="24"/>
          <w:szCs w:val="24"/>
        </w:rPr>
        <w:t>Will need picture cards to assist in training job duties</w:t>
      </w:r>
    </w:p>
    <w:p w:rsidR="00D20717" w:rsidRPr="00D20717" w:rsidRDefault="00D20717" w:rsidP="00D20717">
      <w:pPr>
        <w:tabs>
          <w:tab w:val="left" w:pos="1095"/>
        </w:tabs>
        <w:rPr>
          <w:rFonts w:ascii="Arial" w:hAnsi="Arial" w:cs="Arial"/>
          <w:sz w:val="24"/>
          <w:szCs w:val="24"/>
        </w:rPr>
      </w:pPr>
      <w:r w:rsidRPr="00D20717">
        <w:rPr>
          <w:rFonts w:ascii="Arial" w:hAnsi="Arial" w:cs="Arial"/>
          <w:sz w:val="24"/>
          <w:szCs w:val="24"/>
        </w:rPr>
        <w:lastRenderedPageBreak/>
        <w:t>Preparation using social stories prior to first day on the job, so he understands what is expected and why</w:t>
      </w:r>
    </w:p>
    <w:p w:rsidR="00D20717" w:rsidRPr="00D20717" w:rsidRDefault="00D20717" w:rsidP="00D20717">
      <w:pPr>
        <w:tabs>
          <w:tab w:val="left" w:pos="1095"/>
        </w:tabs>
        <w:rPr>
          <w:rFonts w:ascii="Arial" w:hAnsi="Arial" w:cs="Arial"/>
          <w:sz w:val="24"/>
          <w:szCs w:val="24"/>
        </w:rPr>
      </w:pPr>
      <w:r w:rsidRPr="00D20717">
        <w:rPr>
          <w:rFonts w:ascii="Arial" w:hAnsi="Arial" w:cs="Arial"/>
          <w:sz w:val="24"/>
          <w:szCs w:val="24"/>
        </w:rPr>
        <w:t>Supervisors and co-workers will need to be able to learn how to communicate and interact with Jorge related to understanding his basic communication needs and how to assist him if something unexpected happens that stresses him.</w:t>
      </w:r>
    </w:p>
    <w:p w:rsidR="00D20717" w:rsidRPr="00D20717" w:rsidRDefault="00D20717" w:rsidP="00D20717">
      <w:pPr>
        <w:tabs>
          <w:tab w:val="left" w:pos="1095"/>
        </w:tabs>
        <w:rPr>
          <w:rFonts w:ascii="Arial" w:hAnsi="Arial" w:cs="Arial"/>
          <w:sz w:val="24"/>
          <w:szCs w:val="24"/>
        </w:rPr>
      </w:pPr>
      <w:r w:rsidRPr="00D20717">
        <w:rPr>
          <w:rFonts w:ascii="Arial" w:hAnsi="Arial" w:cs="Arial"/>
          <w:sz w:val="24"/>
          <w:szCs w:val="24"/>
        </w:rPr>
        <w:t xml:space="preserve">11. </w:t>
      </w:r>
      <w:r w:rsidRPr="00D20717">
        <w:rPr>
          <w:rFonts w:ascii="Arial" w:hAnsi="Arial" w:cs="Arial"/>
          <w:b/>
          <w:bCs/>
          <w:sz w:val="24"/>
          <w:szCs w:val="24"/>
        </w:rPr>
        <w:t xml:space="preserve">Other </w:t>
      </w:r>
      <w:r w:rsidR="001A49C2">
        <w:rPr>
          <w:rFonts w:ascii="Arial" w:hAnsi="Arial" w:cs="Arial"/>
          <w:sz w:val="24"/>
          <w:szCs w:val="24"/>
        </w:rPr>
        <w:t xml:space="preserve">(Describe): </w:t>
      </w:r>
      <w:r w:rsidRPr="00D20717">
        <w:rPr>
          <w:rFonts w:ascii="Arial" w:hAnsi="Arial" w:cs="Arial"/>
          <w:sz w:val="24"/>
          <w:szCs w:val="24"/>
        </w:rPr>
        <w:t xml:space="preserve"> trainers need to use modeling, backward chaining using the picture cards to train Jorge on the job</w:t>
      </w:r>
    </w:p>
    <w:p w:rsidR="00D20717" w:rsidRPr="00D20717" w:rsidRDefault="00D20717" w:rsidP="00D20717">
      <w:pPr>
        <w:tabs>
          <w:tab w:val="left" w:pos="1095"/>
        </w:tabs>
        <w:rPr>
          <w:rFonts w:ascii="Arial" w:hAnsi="Arial" w:cs="Arial"/>
          <w:sz w:val="24"/>
          <w:szCs w:val="24"/>
        </w:rPr>
      </w:pPr>
      <w:r w:rsidRPr="00D20717">
        <w:rPr>
          <w:rFonts w:ascii="Arial" w:hAnsi="Arial" w:cs="Arial"/>
          <w:sz w:val="24"/>
          <w:szCs w:val="24"/>
        </w:rPr>
        <w:t xml:space="preserve">Also, all of the conditions documented are non-negotiable so 100% </w:t>
      </w:r>
      <w:proofErr w:type="gramStart"/>
      <w:r w:rsidRPr="00D20717">
        <w:rPr>
          <w:rFonts w:ascii="Arial" w:hAnsi="Arial" w:cs="Arial"/>
          <w:sz w:val="24"/>
          <w:szCs w:val="24"/>
        </w:rPr>
        <w:t>must be met</w:t>
      </w:r>
      <w:proofErr w:type="gramEnd"/>
      <w:r w:rsidRPr="00D20717">
        <w:rPr>
          <w:rFonts w:ascii="Arial" w:hAnsi="Arial" w:cs="Arial"/>
          <w:sz w:val="24"/>
          <w:szCs w:val="24"/>
        </w:rPr>
        <w:t>.</w:t>
      </w:r>
    </w:p>
    <w:p w:rsidR="00D20717" w:rsidRPr="008B38FA" w:rsidRDefault="00D20717" w:rsidP="00D20717">
      <w:pPr>
        <w:pStyle w:val="Heading2"/>
        <w:spacing w:before="240"/>
        <w:rPr>
          <w:rFonts w:ascii="Arial" w:hAnsi="Arial" w:cs="Arial"/>
          <w:sz w:val="28"/>
          <w:szCs w:val="28"/>
        </w:rPr>
      </w:pPr>
      <w:bookmarkStart w:id="49" w:name="_Toc416938873"/>
      <w:r>
        <w:rPr>
          <w:rFonts w:ascii="Arial" w:hAnsi="Arial" w:cs="Arial"/>
          <w:sz w:val="28"/>
          <w:szCs w:val="28"/>
        </w:rPr>
        <w:t>Slide 35; SESP 1 Planning meeting</w:t>
      </w:r>
      <w:bookmarkEnd w:id="49"/>
    </w:p>
    <w:p w:rsidR="00D20717" w:rsidRPr="00D20717" w:rsidRDefault="00D20717" w:rsidP="00D20717">
      <w:pPr>
        <w:tabs>
          <w:tab w:val="left" w:pos="1095"/>
        </w:tabs>
        <w:rPr>
          <w:rFonts w:ascii="Arial" w:hAnsi="Arial" w:cs="Arial"/>
          <w:sz w:val="24"/>
          <w:szCs w:val="24"/>
        </w:rPr>
      </w:pPr>
      <w:r w:rsidRPr="00D20717">
        <w:rPr>
          <w:rFonts w:ascii="Arial" w:hAnsi="Arial" w:cs="Arial"/>
          <w:sz w:val="24"/>
          <w:szCs w:val="24"/>
        </w:rPr>
        <w:t>Here is another remi</w:t>
      </w:r>
      <w:r w:rsidR="001A49C2">
        <w:rPr>
          <w:rFonts w:ascii="Arial" w:hAnsi="Arial" w:cs="Arial"/>
          <w:sz w:val="24"/>
          <w:szCs w:val="24"/>
        </w:rPr>
        <w:t>nder from our previous webinar.</w:t>
      </w:r>
    </w:p>
    <w:p w:rsidR="00D20717" w:rsidRPr="00D20717" w:rsidRDefault="00D20717" w:rsidP="00D20717">
      <w:pPr>
        <w:tabs>
          <w:tab w:val="left" w:pos="1095"/>
        </w:tabs>
        <w:rPr>
          <w:rFonts w:ascii="Arial" w:hAnsi="Arial" w:cs="Arial"/>
          <w:sz w:val="24"/>
          <w:szCs w:val="24"/>
        </w:rPr>
      </w:pPr>
      <w:r w:rsidRPr="00D20717">
        <w:rPr>
          <w:rFonts w:ascii="Arial" w:hAnsi="Arial" w:cs="Arial"/>
          <w:sz w:val="24"/>
          <w:szCs w:val="24"/>
        </w:rPr>
        <w:t xml:space="preserve">The following are all requirements of the SESP1 and </w:t>
      </w:r>
      <w:proofErr w:type="gramStart"/>
      <w:r w:rsidRPr="00D20717">
        <w:rPr>
          <w:rFonts w:ascii="Arial" w:hAnsi="Arial" w:cs="Arial"/>
          <w:sz w:val="24"/>
          <w:szCs w:val="24"/>
        </w:rPr>
        <w:t>must be completed</w:t>
      </w:r>
      <w:proofErr w:type="gramEnd"/>
      <w:r w:rsidRPr="00D20717">
        <w:rPr>
          <w:rFonts w:ascii="Arial" w:hAnsi="Arial" w:cs="Arial"/>
          <w:sz w:val="24"/>
          <w:szCs w:val="24"/>
        </w:rPr>
        <w:t xml:space="preserve"> as directed by the SE provider and DARS counselor. It is crucial that the provider and counselor work as a team to facilitate the SESP 1 meeting and complete the DARS 1613 for the SESP1 to ensure that all information </w:t>
      </w:r>
      <w:proofErr w:type="gramStart"/>
      <w:r w:rsidRPr="00D20717">
        <w:rPr>
          <w:rFonts w:ascii="Arial" w:hAnsi="Arial" w:cs="Arial"/>
          <w:sz w:val="24"/>
          <w:szCs w:val="24"/>
        </w:rPr>
        <w:t>is gained</w:t>
      </w:r>
      <w:proofErr w:type="gramEnd"/>
      <w:r w:rsidRPr="00D20717">
        <w:rPr>
          <w:rFonts w:ascii="Arial" w:hAnsi="Arial" w:cs="Arial"/>
          <w:sz w:val="24"/>
          <w:szCs w:val="24"/>
        </w:rPr>
        <w:t xml:space="preserve"> from the circle of suppor</w:t>
      </w:r>
      <w:r w:rsidR="001A49C2">
        <w:rPr>
          <w:rFonts w:ascii="Arial" w:hAnsi="Arial" w:cs="Arial"/>
          <w:sz w:val="24"/>
          <w:szCs w:val="24"/>
        </w:rPr>
        <w:t>t and is documented accurately.</w:t>
      </w:r>
    </w:p>
    <w:p w:rsidR="00D20717" w:rsidRPr="00D20717" w:rsidRDefault="001A49C2" w:rsidP="00D20717">
      <w:pPr>
        <w:tabs>
          <w:tab w:val="left" w:pos="1095"/>
        </w:tabs>
        <w:rPr>
          <w:rFonts w:ascii="Arial" w:hAnsi="Arial" w:cs="Arial"/>
          <w:sz w:val="24"/>
          <w:szCs w:val="24"/>
        </w:rPr>
      </w:pPr>
      <w:r>
        <w:rPr>
          <w:rFonts w:ascii="Arial" w:hAnsi="Arial" w:cs="Arial"/>
          <w:sz w:val="24"/>
          <w:szCs w:val="24"/>
        </w:rPr>
        <w:t xml:space="preserve">• </w:t>
      </w:r>
      <w:r w:rsidR="00D20717" w:rsidRPr="00D20717">
        <w:rPr>
          <w:rFonts w:ascii="Arial" w:hAnsi="Arial" w:cs="Arial"/>
          <w:sz w:val="24"/>
          <w:szCs w:val="24"/>
        </w:rPr>
        <w:t xml:space="preserve">It </w:t>
      </w:r>
      <w:proofErr w:type="gramStart"/>
      <w:r w:rsidR="00D20717" w:rsidRPr="00D20717">
        <w:rPr>
          <w:rFonts w:ascii="Arial" w:hAnsi="Arial" w:cs="Arial"/>
          <w:sz w:val="24"/>
          <w:szCs w:val="24"/>
        </w:rPr>
        <w:t>is recommended</w:t>
      </w:r>
      <w:proofErr w:type="gramEnd"/>
      <w:r w:rsidR="00D20717" w:rsidRPr="00D20717">
        <w:rPr>
          <w:rFonts w:ascii="Arial" w:hAnsi="Arial" w:cs="Arial"/>
          <w:sz w:val="24"/>
          <w:szCs w:val="24"/>
        </w:rPr>
        <w:t xml:space="preserve"> that at least 2 hours is set aside for this meeting in order to ensure there is enough tim</w:t>
      </w:r>
      <w:r>
        <w:rPr>
          <w:rFonts w:ascii="Arial" w:hAnsi="Arial" w:cs="Arial"/>
          <w:sz w:val="24"/>
          <w:szCs w:val="24"/>
        </w:rPr>
        <w:t>e to complete a thorough SESP1.</w:t>
      </w:r>
    </w:p>
    <w:p w:rsidR="00D20717" w:rsidRPr="00D20717" w:rsidRDefault="001A49C2" w:rsidP="00D20717">
      <w:pPr>
        <w:tabs>
          <w:tab w:val="left" w:pos="1095"/>
        </w:tabs>
        <w:rPr>
          <w:rFonts w:ascii="Arial" w:hAnsi="Arial" w:cs="Arial"/>
          <w:sz w:val="24"/>
          <w:szCs w:val="24"/>
        </w:rPr>
      </w:pPr>
      <w:r>
        <w:rPr>
          <w:rFonts w:ascii="Arial" w:hAnsi="Arial" w:cs="Arial"/>
          <w:sz w:val="24"/>
          <w:szCs w:val="24"/>
        </w:rPr>
        <w:t xml:space="preserve">• </w:t>
      </w:r>
      <w:r w:rsidR="00D20717" w:rsidRPr="00D20717">
        <w:rPr>
          <w:rFonts w:ascii="Arial" w:hAnsi="Arial" w:cs="Arial"/>
          <w:sz w:val="24"/>
          <w:szCs w:val="24"/>
        </w:rPr>
        <w:t xml:space="preserve">The DARS1613 </w:t>
      </w:r>
      <w:proofErr w:type="gramStart"/>
      <w:r w:rsidR="00D20717" w:rsidRPr="00D20717">
        <w:rPr>
          <w:rFonts w:ascii="Arial" w:hAnsi="Arial" w:cs="Arial"/>
          <w:sz w:val="24"/>
          <w:szCs w:val="24"/>
        </w:rPr>
        <w:t>must be completed during the SESP Part 1 meeting and signed by all parties at</w:t>
      </w:r>
      <w:r>
        <w:rPr>
          <w:rFonts w:ascii="Arial" w:hAnsi="Arial" w:cs="Arial"/>
          <w:sz w:val="24"/>
          <w:szCs w:val="24"/>
        </w:rPr>
        <w:t xml:space="preserve"> the conclusion of the meeting</w:t>
      </w:r>
      <w:proofErr w:type="gramEnd"/>
      <w:r>
        <w:rPr>
          <w:rFonts w:ascii="Arial" w:hAnsi="Arial" w:cs="Arial"/>
          <w:sz w:val="24"/>
          <w:szCs w:val="24"/>
        </w:rPr>
        <w:t>.</w:t>
      </w:r>
    </w:p>
    <w:p w:rsidR="00D20717" w:rsidRPr="00D20717" w:rsidRDefault="001A49C2" w:rsidP="00D20717">
      <w:pPr>
        <w:tabs>
          <w:tab w:val="left" w:pos="1095"/>
        </w:tabs>
        <w:rPr>
          <w:rFonts w:ascii="Arial" w:hAnsi="Arial" w:cs="Arial"/>
          <w:sz w:val="24"/>
          <w:szCs w:val="24"/>
        </w:rPr>
      </w:pPr>
      <w:r>
        <w:rPr>
          <w:rFonts w:ascii="Arial" w:hAnsi="Arial" w:cs="Arial"/>
          <w:sz w:val="24"/>
          <w:szCs w:val="24"/>
        </w:rPr>
        <w:t xml:space="preserve">• </w:t>
      </w:r>
      <w:r w:rsidR="00D20717" w:rsidRPr="00D20717">
        <w:rPr>
          <w:rFonts w:ascii="Arial" w:hAnsi="Arial" w:cs="Arial"/>
          <w:sz w:val="24"/>
          <w:szCs w:val="24"/>
        </w:rPr>
        <w:t>SESP meetings are planning meetings with the consumer, counselor, provider, and other team members that comprise the consumer’s circle of support. The consumer leads the meeting with assistance from the circle</w:t>
      </w:r>
      <w:r>
        <w:rPr>
          <w:rFonts w:ascii="Arial" w:hAnsi="Arial" w:cs="Arial"/>
          <w:sz w:val="24"/>
          <w:szCs w:val="24"/>
        </w:rPr>
        <w:t xml:space="preserve"> of support team. The meetings </w:t>
      </w:r>
      <w:proofErr w:type="gramStart"/>
      <w:r w:rsidR="00D20717" w:rsidRPr="00D20717">
        <w:rPr>
          <w:rFonts w:ascii="Arial" w:hAnsi="Arial" w:cs="Arial"/>
          <w:sz w:val="24"/>
          <w:szCs w:val="24"/>
        </w:rPr>
        <w:t>should be held</w:t>
      </w:r>
      <w:proofErr w:type="gramEnd"/>
      <w:r w:rsidR="00D20717" w:rsidRPr="00D20717">
        <w:rPr>
          <w:rFonts w:ascii="Arial" w:hAnsi="Arial" w:cs="Arial"/>
          <w:sz w:val="24"/>
          <w:szCs w:val="24"/>
        </w:rPr>
        <w:t xml:space="preserve"> in-person to allow all parties to</w:t>
      </w:r>
      <w:r>
        <w:rPr>
          <w:rFonts w:ascii="Arial" w:hAnsi="Arial" w:cs="Arial"/>
          <w:sz w:val="24"/>
          <w:szCs w:val="24"/>
        </w:rPr>
        <w:t xml:space="preserve"> participate in the discussion.</w:t>
      </w:r>
    </w:p>
    <w:p w:rsidR="001A49C2" w:rsidRDefault="001A49C2" w:rsidP="001A49C2">
      <w:pPr>
        <w:tabs>
          <w:tab w:val="left" w:pos="1095"/>
        </w:tabs>
        <w:rPr>
          <w:rFonts w:ascii="Arial" w:hAnsi="Arial" w:cs="Arial"/>
          <w:sz w:val="24"/>
          <w:szCs w:val="24"/>
        </w:rPr>
      </w:pPr>
      <w:r>
        <w:rPr>
          <w:rFonts w:ascii="Arial" w:hAnsi="Arial" w:cs="Arial"/>
          <w:sz w:val="24"/>
          <w:szCs w:val="24"/>
        </w:rPr>
        <w:t>•</w:t>
      </w:r>
      <w:r w:rsidR="00D20717" w:rsidRPr="00D20717">
        <w:rPr>
          <w:rFonts w:ascii="Arial" w:hAnsi="Arial" w:cs="Arial"/>
          <w:sz w:val="24"/>
          <w:szCs w:val="24"/>
        </w:rPr>
        <w:t xml:space="preserve"> The provider should not bring a completed DARS1613 to the meeting or complete the D</w:t>
      </w:r>
      <w:r>
        <w:rPr>
          <w:rFonts w:ascii="Arial" w:hAnsi="Arial" w:cs="Arial"/>
          <w:sz w:val="24"/>
          <w:szCs w:val="24"/>
        </w:rPr>
        <w:t>ARS1613 after the meeting.</w:t>
      </w:r>
    </w:p>
    <w:p w:rsidR="001A49C2" w:rsidRDefault="001A49C2" w:rsidP="00D20717">
      <w:pPr>
        <w:tabs>
          <w:tab w:val="left" w:pos="1095"/>
        </w:tabs>
        <w:rPr>
          <w:rFonts w:ascii="Arial" w:hAnsi="Arial" w:cs="Arial"/>
          <w:sz w:val="24"/>
          <w:szCs w:val="24"/>
        </w:rPr>
      </w:pPr>
      <w:r>
        <w:rPr>
          <w:rFonts w:ascii="Arial" w:hAnsi="Arial" w:cs="Arial"/>
          <w:sz w:val="24"/>
          <w:szCs w:val="24"/>
        </w:rPr>
        <w:t xml:space="preserve">• </w:t>
      </w:r>
      <w:r w:rsidR="00D20717" w:rsidRPr="00D20717">
        <w:rPr>
          <w:rFonts w:ascii="Arial" w:hAnsi="Arial" w:cs="Arial"/>
          <w:sz w:val="24"/>
          <w:szCs w:val="24"/>
        </w:rPr>
        <w:t xml:space="preserve">The DARS counselor should assist the provider in completing the DARS1613 while the provider is facilitating the planning meeting to ensure that all input </w:t>
      </w:r>
      <w:proofErr w:type="gramStart"/>
      <w:r w:rsidR="00D20717" w:rsidRPr="00D20717">
        <w:rPr>
          <w:rFonts w:ascii="Arial" w:hAnsi="Arial" w:cs="Arial"/>
          <w:sz w:val="24"/>
          <w:szCs w:val="24"/>
        </w:rPr>
        <w:t>is captured</w:t>
      </w:r>
      <w:proofErr w:type="gramEnd"/>
      <w:r w:rsidR="00D20717" w:rsidRPr="00D20717">
        <w:rPr>
          <w:rFonts w:ascii="Arial" w:hAnsi="Arial" w:cs="Arial"/>
          <w:sz w:val="24"/>
          <w:szCs w:val="24"/>
        </w:rPr>
        <w:t xml:space="preserve"> correctly on the Supported </w:t>
      </w:r>
      <w:r>
        <w:rPr>
          <w:rFonts w:ascii="Arial" w:hAnsi="Arial" w:cs="Arial"/>
          <w:sz w:val="24"/>
          <w:szCs w:val="24"/>
        </w:rPr>
        <w:t>Employment Services Plan.</w:t>
      </w:r>
    </w:p>
    <w:p w:rsidR="00D20717" w:rsidRDefault="001A49C2" w:rsidP="00D20717">
      <w:pPr>
        <w:tabs>
          <w:tab w:val="left" w:pos="1095"/>
        </w:tabs>
        <w:rPr>
          <w:rFonts w:ascii="Arial" w:hAnsi="Arial" w:cs="Arial"/>
          <w:sz w:val="24"/>
          <w:szCs w:val="24"/>
        </w:rPr>
      </w:pPr>
      <w:r>
        <w:rPr>
          <w:rFonts w:ascii="Arial" w:hAnsi="Arial" w:cs="Arial"/>
          <w:sz w:val="24"/>
          <w:szCs w:val="24"/>
        </w:rPr>
        <w:t xml:space="preserve">• </w:t>
      </w:r>
      <w:r w:rsidR="00D20717" w:rsidRPr="00D20717">
        <w:rPr>
          <w:rFonts w:ascii="Arial" w:hAnsi="Arial" w:cs="Arial"/>
          <w:sz w:val="24"/>
          <w:szCs w:val="24"/>
        </w:rPr>
        <w:t xml:space="preserve">All attendees must sign the completed form at the end of the meeting indicating their agreement with the plan. The SEA </w:t>
      </w:r>
      <w:proofErr w:type="gramStart"/>
      <w:r w:rsidR="00D20717" w:rsidRPr="00D20717">
        <w:rPr>
          <w:rFonts w:ascii="Arial" w:hAnsi="Arial" w:cs="Arial"/>
          <w:sz w:val="24"/>
          <w:szCs w:val="24"/>
        </w:rPr>
        <w:t>should be heavily referenced</w:t>
      </w:r>
      <w:proofErr w:type="gramEnd"/>
      <w:r w:rsidR="00D20717" w:rsidRPr="00D20717">
        <w:rPr>
          <w:rFonts w:ascii="Arial" w:hAnsi="Arial" w:cs="Arial"/>
          <w:sz w:val="24"/>
          <w:szCs w:val="24"/>
        </w:rPr>
        <w:t xml:space="preserve"> to inform the SESP</w:t>
      </w:r>
      <w:r>
        <w:rPr>
          <w:rFonts w:ascii="Arial" w:hAnsi="Arial" w:cs="Arial"/>
          <w:sz w:val="24"/>
          <w:szCs w:val="24"/>
        </w:rPr>
        <w:t xml:space="preserve"> 1 during the planning meeting.</w:t>
      </w:r>
    </w:p>
    <w:p w:rsidR="001A49C2" w:rsidRDefault="009475FE" w:rsidP="001A49C2">
      <w:pPr>
        <w:pStyle w:val="NormalWeb"/>
        <w:spacing w:before="0" w:beforeAutospacing="0" w:after="240" w:afterAutospacing="0" w:line="276" w:lineRule="auto"/>
        <w:rPr>
          <w:rStyle w:val="Hyperlink"/>
          <w:rFonts w:ascii="Arial" w:eastAsiaTheme="minorEastAsia" w:hAnsi="Arial" w:cs="Arial"/>
          <w:kern w:val="24"/>
        </w:rPr>
      </w:pPr>
      <w:hyperlink w:anchor="Contents" w:history="1">
        <w:r w:rsidR="001A49C2" w:rsidRPr="00AB39D7">
          <w:rPr>
            <w:rStyle w:val="Hyperlink"/>
            <w:rFonts w:ascii="Arial" w:eastAsiaTheme="minorEastAsia" w:hAnsi="Arial" w:cs="Arial"/>
            <w:kern w:val="24"/>
          </w:rPr>
          <w:t>Table of Contents</w:t>
        </w:r>
      </w:hyperlink>
    </w:p>
    <w:p w:rsidR="00D20717" w:rsidRDefault="00D20717" w:rsidP="00D20717">
      <w:pPr>
        <w:pStyle w:val="Heading2"/>
        <w:spacing w:before="240"/>
        <w:rPr>
          <w:rFonts w:ascii="Arial" w:hAnsi="Arial" w:cs="Arial"/>
          <w:sz w:val="28"/>
          <w:szCs w:val="28"/>
        </w:rPr>
      </w:pPr>
      <w:bookmarkStart w:id="50" w:name="_Toc416938874"/>
      <w:r>
        <w:rPr>
          <w:rFonts w:ascii="Arial" w:hAnsi="Arial" w:cs="Arial"/>
          <w:sz w:val="28"/>
          <w:szCs w:val="28"/>
        </w:rPr>
        <w:lastRenderedPageBreak/>
        <w:t>Slide 36; SESP 1 signatures, credentials and premiums</w:t>
      </w:r>
      <w:bookmarkEnd w:id="50"/>
    </w:p>
    <w:p w:rsidR="00D20717" w:rsidRPr="00D20717" w:rsidRDefault="00D20717" w:rsidP="00D20717">
      <w:pPr>
        <w:tabs>
          <w:tab w:val="left" w:pos="1095"/>
        </w:tabs>
        <w:rPr>
          <w:rFonts w:ascii="Arial" w:hAnsi="Arial" w:cs="Arial"/>
          <w:sz w:val="24"/>
          <w:szCs w:val="24"/>
        </w:rPr>
      </w:pPr>
      <w:r w:rsidRPr="00D20717">
        <w:rPr>
          <w:rFonts w:ascii="Arial" w:hAnsi="Arial" w:cs="Arial"/>
          <w:sz w:val="24"/>
          <w:szCs w:val="24"/>
        </w:rPr>
        <w:t>After all Circle of Support Team Members are in agreement with the SESP 1. Everyone in attendance at the SESP 1 Planning Mee</w:t>
      </w:r>
      <w:r w:rsidR="001A49C2">
        <w:rPr>
          <w:rFonts w:ascii="Arial" w:hAnsi="Arial" w:cs="Arial"/>
          <w:sz w:val="24"/>
          <w:szCs w:val="24"/>
        </w:rPr>
        <w:t>ting should sign the plan</w:t>
      </w:r>
    </w:p>
    <w:p w:rsidR="00D20717" w:rsidRPr="00D20717" w:rsidRDefault="001A49C2" w:rsidP="00D20717">
      <w:pPr>
        <w:tabs>
          <w:tab w:val="left" w:pos="1095"/>
        </w:tabs>
        <w:rPr>
          <w:rFonts w:ascii="Arial" w:hAnsi="Arial" w:cs="Arial"/>
          <w:sz w:val="24"/>
          <w:szCs w:val="24"/>
        </w:rPr>
      </w:pPr>
      <w:r>
        <w:rPr>
          <w:rFonts w:ascii="Arial" w:hAnsi="Arial" w:cs="Arial"/>
          <w:sz w:val="24"/>
          <w:szCs w:val="24"/>
        </w:rPr>
        <w:t xml:space="preserve">• </w:t>
      </w:r>
      <w:r w:rsidR="00D20717" w:rsidRPr="00D20717">
        <w:rPr>
          <w:rFonts w:ascii="Arial" w:hAnsi="Arial" w:cs="Arial"/>
          <w:sz w:val="24"/>
          <w:szCs w:val="24"/>
        </w:rPr>
        <w:t>The SE provider, consumer, parent/guardian and DARS counselor signatures are required.</w:t>
      </w:r>
    </w:p>
    <w:p w:rsidR="00D20717" w:rsidRPr="00D20717" w:rsidRDefault="001A49C2" w:rsidP="00D20717">
      <w:pPr>
        <w:tabs>
          <w:tab w:val="left" w:pos="1095"/>
        </w:tabs>
        <w:rPr>
          <w:rFonts w:ascii="Arial" w:hAnsi="Arial" w:cs="Arial"/>
          <w:sz w:val="24"/>
          <w:szCs w:val="24"/>
        </w:rPr>
      </w:pPr>
      <w:r>
        <w:rPr>
          <w:rFonts w:ascii="Arial" w:hAnsi="Arial" w:cs="Arial"/>
          <w:sz w:val="24"/>
          <w:szCs w:val="24"/>
        </w:rPr>
        <w:t xml:space="preserve">• </w:t>
      </w:r>
      <w:r w:rsidR="00D20717" w:rsidRPr="00D20717">
        <w:rPr>
          <w:rFonts w:ascii="Arial" w:hAnsi="Arial" w:cs="Arial"/>
          <w:sz w:val="24"/>
          <w:szCs w:val="24"/>
        </w:rPr>
        <w:t>The SE provider must also document UNT cre</w:t>
      </w:r>
      <w:r>
        <w:rPr>
          <w:rFonts w:ascii="Arial" w:hAnsi="Arial" w:cs="Arial"/>
          <w:sz w:val="24"/>
          <w:szCs w:val="24"/>
        </w:rPr>
        <w:t>dential information on the form</w:t>
      </w:r>
    </w:p>
    <w:p w:rsidR="00D20717" w:rsidRPr="00D20717" w:rsidRDefault="001A49C2" w:rsidP="00D20717">
      <w:pPr>
        <w:tabs>
          <w:tab w:val="left" w:pos="1095"/>
        </w:tabs>
        <w:rPr>
          <w:rFonts w:ascii="Arial" w:hAnsi="Arial" w:cs="Arial"/>
          <w:sz w:val="24"/>
          <w:szCs w:val="24"/>
        </w:rPr>
      </w:pPr>
      <w:r>
        <w:rPr>
          <w:rFonts w:ascii="Arial" w:hAnsi="Arial" w:cs="Arial"/>
          <w:sz w:val="24"/>
          <w:szCs w:val="24"/>
        </w:rPr>
        <w:t xml:space="preserve">• </w:t>
      </w:r>
      <w:r w:rsidR="00D20717" w:rsidRPr="00D20717">
        <w:rPr>
          <w:rFonts w:ascii="Arial" w:hAnsi="Arial" w:cs="Arial"/>
          <w:sz w:val="24"/>
          <w:szCs w:val="24"/>
        </w:rPr>
        <w:t>The DARS Counselor and/or SE provider identifies eligible premium</w:t>
      </w:r>
      <w:r>
        <w:rPr>
          <w:rFonts w:ascii="Arial" w:hAnsi="Arial" w:cs="Arial"/>
          <w:sz w:val="24"/>
          <w:szCs w:val="24"/>
        </w:rPr>
        <w:t>s available for future payments</w:t>
      </w:r>
    </w:p>
    <w:p w:rsidR="00D20717" w:rsidRDefault="00D20717" w:rsidP="00D20717">
      <w:pPr>
        <w:pStyle w:val="Heading2"/>
        <w:spacing w:before="240"/>
        <w:rPr>
          <w:rFonts w:ascii="Arial" w:hAnsi="Arial" w:cs="Arial"/>
          <w:sz w:val="28"/>
          <w:szCs w:val="28"/>
        </w:rPr>
      </w:pPr>
      <w:bookmarkStart w:id="51" w:name="_Toc416938875"/>
      <w:r>
        <w:rPr>
          <w:rFonts w:ascii="Arial" w:hAnsi="Arial" w:cs="Arial"/>
          <w:sz w:val="28"/>
          <w:szCs w:val="28"/>
        </w:rPr>
        <w:t>Slide 37; DARS verification and approvals</w:t>
      </w:r>
      <w:bookmarkEnd w:id="51"/>
    </w:p>
    <w:p w:rsidR="00D20717" w:rsidRPr="00D20717" w:rsidRDefault="00D20717" w:rsidP="00D20717">
      <w:pPr>
        <w:tabs>
          <w:tab w:val="left" w:pos="1095"/>
        </w:tabs>
        <w:rPr>
          <w:rFonts w:ascii="Arial" w:hAnsi="Arial" w:cs="Arial"/>
          <w:sz w:val="24"/>
          <w:szCs w:val="24"/>
        </w:rPr>
      </w:pPr>
      <w:r w:rsidRPr="00D20717">
        <w:rPr>
          <w:rFonts w:ascii="Arial" w:hAnsi="Arial" w:cs="Arial"/>
          <w:sz w:val="24"/>
          <w:szCs w:val="24"/>
        </w:rPr>
        <w:t>DARS staff verifies that:</w:t>
      </w:r>
    </w:p>
    <w:p w:rsidR="00D20717" w:rsidRPr="00D20717" w:rsidRDefault="001A49C2" w:rsidP="00D20717">
      <w:pPr>
        <w:tabs>
          <w:tab w:val="left" w:pos="1095"/>
        </w:tabs>
        <w:rPr>
          <w:rFonts w:ascii="Arial" w:hAnsi="Arial" w:cs="Arial"/>
          <w:sz w:val="24"/>
          <w:szCs w:val="24"/>
        </w:rPr>
      </w:pPr>
      <w:r>
        <w:rPr>
          <w:rFonts w:ascii="Arial" w:hAnsi="Arial" w:cs="Arial"/>
          <w:sz w:val="24"/>
          <w:szCs w:val="24"/>
        </w:rPr>
        <w:t>•</w:t>
      </w:r>
      <w:r w:rsidR="00D20717" w:rsidRPr="00D20717">
        <w:rPr>
          <w:rFonts w:ascii="Arial" w:hAnsi="Arial" w:cs="Arial"/>
          <w:sz w:val="24"/>
          <w:szCs w:val="24"/>
        </w:rPr>
        <w:t xml:space="preserve"> </w:t>
      </w:r>
      <w:r>
        <w:rPr>
          <w:rFonts w:ascii="Arial" w:hAnsi="Arial" w:cs="Arial"/>
          <w:sz w:val="24"/>
          <w:szCs w:val="24"/>
        </w:rPr>
        <w:t>T</w:t>
      </w:r>
      <w:r w:rsidR="00D20717" w:rsidRPr="00D20717">
        <w:rPr>
          <w:rFonts w:ascii="Arial" w:hAnsi="Arial" w:cs="Arial"/>
          <w:sz w:val="24"/>
          <w:szCs w:val="24"/>
        </w:rPr>
        <w:t>he SE provider’s UNT credential is correct and in force</w:t>
      </w:r>
    </w:p>
    <w:p w:rsidR="00D20717" w:rsidRPr="00D20717" w:rsidRDefault="001A49C2" w:rsidP="00D20717">
      <w:pPr>
        <w:tabs>
          <w:tab w:val="left" w:pos="1095"/>
        </w:tabs>
        <w:rPr>
          <w:rFonts w:ascii="Arial" w:hAnsi="Arial" w:cs="Arial"/>
          <w:sz w:val="24"/>
          <w:szCs w:val="24"/>
        </w:rPr>
      </w:pPr>
      <w:r>
        <w:rPr>
          <w:rFonts w:ascii="Arial" w:hAnsi="Arial" w:cs="Arial"/>
          <w:sz w:val="24"/>
          <w:szCs w:val="24"/>
        </w:rPr>
        <w:t>•</w:t>
      </w:r>
      <w:r w:rsidR="00D20717" w:rsidRPr="00D20717">
        <w:rPr>
          <w:rFonts w:ascii="Arial" w:hAnsi="Arial" w:cs="Arial"/>
          <w:sz w:val="24"/>
          <w:szCs w:val="24"/>
        </w:rPr>
        <w:t xml:space="preserve"> </w:t>
      </w:r>
      <w:r>
        <w:rPr>
          <w:rFonts w:ascii="Arial" w:hAnsi="Arial" w:cs="Arial"/>
          <w:sz w:val="24"/>
          <w:szCs w:val="24"/>
        </w:rPr>
        <w:t>T</w:t>
      </w:r>
      <w:r w:rsidR="00D20717" w:rsidRPr="00D20717">
        <w:rPr>
          <w:rFonts w:ascii="Arial" w:hAnsi="Arial" w:cs="Arial"/>
          <w:sz w:val="24"/>
          <w:szCs w:val="24"/>
        </w:rPr>
        <w:t xml:space="preserve">he Deaf Service Premium, if applicable, </w:t>
      </w:r>
      <w:proofErr w:type="gramStart"/>
      <w:r w:rsidR="00D20717" w:rsidRPr="00D20717">
        <w:rPr>
          <w:rFonts w:ascii="Arial" w:hAnsi="Arial" w:cs="Arial"/>
          <w:sz w:val="24"/>
          <w:szCs w:val="24"/>
        </w:rPr>
        <w:t>can be paid</w:t>
      </w:r>
      <w:proofErr w:type="gramEnd"/>
      <w:r w:rsidR="00D20717" w:rsidRPr="00D20717">
        <w:rPr>
          <w:rFonts w:ascii="Arial" w:hAnsi="Arial" w:cs="Arial"/>
          <w:sz w:val="24"/>
          <w:szCs w:val="24"/>
        </w:rPr>
        <w:t xml:space="preserve"> based on the SE provider’s BEI, RID certification or SLPI rating of intermediate plus;</w:t>
      </w:r>
    </w:p>
    <w:p w:rsidR="00D20717" w:rsidRPr="00D20717" w:rsidRDefault="001A49C2" w:rsidP="00D20717">
      <w:pPr>
        <w:tabs>
          <w:tab w:val="left" w:pos="1095"/>
        </w:tabs>
        <w:rPr>
          <w:rFonts w:ascii="Arial" w:hAnsi="Arial" w:cs="Arial"/>
          <w:sz w:val="24"/>
          <w:szCs w:val="24"/>
        </w:rPr>
      </w:pPr>
      <w:r>
        <w:rPr>
          <w:rFonts w:ascii="Arial" w:hAnsi="Arial" w:cs="Arial"/>
          <w:sz w:val="24"/>
          <w:szCs w:val="24"/>
        </w:rPr>
        <w:t xml:space="preserve">• </w:t>
      </w:r>
      <w:r w:rsidR="00D20717" w:rsidRPr="00D20717">
        <w:rPr>
          <w:rFonts w:ascii="Arial" w:hAnsi="Arial" w:cs="Arial"/>
          <w:sz w:val="24"/>
          <w:szCs w:val="24"/>
        </w:rPr>
        <w:t>The SESP 1 meets all criteria identifi</w:t>
      </w:r>
      <w:r>
        <w:rPr>
          <w:rFonts w:ascii="Arial" w:hAnsi="Arial" w:cs="Arial"/>
          <w:sz w:val="24"/>
          <w:szCs w:val="24"/>
        </w:rPr>
        <w:t>ed in the DARS Approval section</w:t>
      </w:r>
    </w:p>
    <w:p w:rsidR="00D20717" w:rsidRPr="00D20717" w:rsidRDefault="00D20717" w:rsidP="00D20717">
      <w:pPr>
        <w:tabs>
          <w:tab w:val="left" w:pos="1095"/>
        </w:tabs>
        <w:rPr>
          <w:rFonts w:ascii="Arial" w:hAnsi="Arial" w:cs="Arial"/>
          <w:sz w:val="24"/>
          <w:szCs w:val="24"/>
        </w:rPr>
      </w:pPr>
      <w:r w:rsidRPr="00D20717">
        <w:rPr>
          <w:rFonts w:ascii="Arial" w:hAnsi="Arial" w:cs="Arial"/>
          <w:sz w:val="24"/>
          <w:szCs w:val="24"/>
        </w:rPr>
        <w:t xml:space="preserve">And if credentials, certifications or required criteria </w:t>
      </w:r>
      <w:proofErr w:type="gramStart"/>
      <w:r w:rsidRPr="00D20717">
        <w:rPr>
          <w:rFonts w:ascii="Arial" w:hAnsi="Arial" w:cs="Arial"/>
          <w:sz w:val="24"/>
          <w:szCs w:val="24"/>
        </w:rPr>
        <w:t>are not met</w:t>
      </w:r>
      <w:proofErr w:type="gramEnd"/>
      <w:r w:rsidRPr="00D20717">
        <w:rPr>
          <w:rFonts w:ascii="Arial" w:hAnsi="Arial" w:cs="Arial"/>
          <w:sz w:val="24"/>
          <w:szCs w:val="24"/>
        </w:rPr>
        <w:t>, DARS staff returns the SESP Part 1 to the provider along with the invoice to obtain needed corrections</w:t>
      </w:r>
    </w:p>
    <w:p w:rsidR="00D20717" w:rsidRPr="00D20717" w:rsidRDefault="00D20717" w:rsidP="00D20717">
      <w:pPr>
        <w:tabs>
          <w:tab w:val="left" w:pos="1095"/>
        </w:tabs>
        <w:rPr>
          <w:rFonts w:ascii="Arial" w:hAnsi="Arial" w:cs="Arial"/>
          <w:sz w:val="24"/>
          <w:szCs w:val="24"/>
        </w:rPr>
      </w:pPr>
      <w:r w:rsidRPr="00D20717">
        <w:rPr>
          <w:rFonts w:ascii="Arial" w:hAnsi="Arial" w:cs="Arial"/>
          <w:sz w:val="24"/>
          <w:szCs w:val="24"/>
        </w:rPr>
        <w:t>The grey sections of the SESP1 take the DARS staff step by step through the verification and approval process. They check each item on the form and their answers guide their next action. The DARS staff person is required to sign and date when they completed their verification and approval of the SESP 1 report.</w:t>
      </w:r>
    </w:p>
    <w:p w:rsidR="00D20717" w:rsidRDefault="00D20717" w:rsidP="00D20717">
      <w:pPr>
        <w:tabs>
          <w:tab w:val="left" w:pos="1095"/>
        </w:tabs>
        <w:rPr>
          <w:rFonts w:ascii="Arial" w:hAnsi="Arial" w:cs="Arial"/>
          <w:sz w:val="24"/>
          <w:szCs w:val="24"/>
        </w:rPr>
      </w:pPr>
      <w:r w:rsidRPr="00D20717">
        <w:rPr>
          <w:rFonts w:ascii="Arial" w:hAnsi="Arial" w:cs="Arial"/>
          <w:sz w:val="24"/>
          <w:szCs w:val="24"/>
        </w:rPr>
        <w:t>This detailed review is required so that the SE Provider and DARS are following the contract as directed in the Standards for Providers. Following this process will assist us in avoiding future contract exceptions.</w:t>
      </w:r>
    </w:p>
    <w:p w:rsidR="001A49C2" w:rsidRDefault="009475FE" w:rsidP="001A49C2">
      <w:pPr>
        <w:pStyle w:val="NormalWeb"/>
        <w:spacing w:before="0" w:beforeAutospacing="0" w:after="240" w:afterAutospacing="0" w:line="276" w:lineRule="auto"/>
        <w:rPr>
          <w:rStyle w:val="Hyperlink"/>
          <w:rFonts w:ascii="Arial" w:eastAsiaTheme="minorEastAsia" w:hAnsi="Arial" w:cs="Arial"/>
          <w:kern w:val="24"/>
        </w:rPr>
      </w:pPr>
      <w:hyperlink w:anchor="Contents" w:history="1">
        <w:r w:rsidR="001A49C2" w:rsidRPr="00AB39D7">
          <w:rPr>
            <w:rStyle w:val="Hyperlink"/>
            <w:rFonts w:ascii="Arial" w:eastAsiaTheme="minorEastAsia" w:hAnsi="Arial" w:cs="Arial"/>
            <w:kern w:val="24"/>
          </w:rPr>
          <w:t>Table of Contents</w:t>
        </w:r>
      </w:hyperlink>
    </w:p>
    <w:p w:rsidR="001A49C2" w:rsidRDefault="001A49C2">
      <w:pPr>
        <w:rPr>
          <w:rFonts w:ascii="Arial" w:hAnsi="Arial" w:cs="Arial"/>
          <w:sz w:val="24"/>
          <w:szCs w:val="24"/>
        </w:rPr>
      </w:pPr>
      <w:r>
        <w:rPr>
          <w:rFonts w:ascii="Arial" w:hAnsi="Arial" w:cs="Arial"/>
          <w:sz w:val="24"/>
          <w:szCs w:val="24"/>
        </w:rPr>
        <w:br w:type="page"/>
      </w:r>
    </w:p>
    <w:p w:rsidR="00D20717" w:rsidRDefault="00D20717" w:rsidP="00D20717">
      <w:pPr>
        <w:pStyle w:val="Heading2"/>
        <w:spacing w:before="240"/>
        <w:rPr>
          <w:rFonts w:ascii="Arial" w:hAnsi="Arial" w:cs="Arial"/>
          <w:sz w:val="28"/>
          <w:szCs w:val="28"/>
        </w:rPr>
      </w:pPr>
      <w:bookmarkStart w:id="52" w:name="_Toc416938876"/>
      <w:r>
        <w:rPr>
          <w:rFonts w:ascii="Arial" w:hAnsi="Arial" w:cs="Arial"/>
          <w:sz w:val="28"/>
          <w:szCs w:val="28"/>
        </w:rPr>
        <w:lastRenderedPageBreak/>
        <w:t>Slide 38; Questions</w:t>
      </w:r>
      <w:bookmarkEnd w:id="52"/>
      <w:r>
        <w:rPr>
          <w:rFonts w:ascii="Arial" w:hAnsi="Arial" w:cs="Arial"/>
          <w:sz w:val="28"/>
          <w:szCs w:val="28"/>
        </w:rPr>
        <w:t xml:space="preserve"> </w:t>
      </w:r>
    </w:p>
    <w:p w:rsidR="00D20717" w:rsidRPr="00D20717" w:rsidRDefault="00D20717" w:rsidP="00D20717">
      <w:pPr>
        <w:tabs>
          <w:tab w:val="left" w:pos="1095"/>
        </w:tabs>
        <w:rPr>
          <w:rFonts w:ascii="Arial" w:hAnsi="Arial" w:cs="Arial"/>
          <w:sz w:val="24"/>
          <w:szCs w:val="24"/>
        </w:rPr>
      </w:pPr>
      <w:proofErr w:type="gramStart"/>
      <w:r w:rsidRPr="00D20717">
        <w:rPr>
          <w:rFonts w:ascii="Arial" w:hAnsi="Arial" w:cs="Arial"/>
          <w:sz w:val="24"/>
          <w:szCs w:val="24"/>
        </w:rPr>
        <w:t>For questions, talk to a Subject Matter Expert.</w:t>
      </w:r>
      <w:proofErr w:type="gramEnd"/>
    </w:p>
    <w:p w:rsidR="00D20717" w:rsidRPr="00D20717" w:rsidRDefault="009475FE" w:rsidP="001A49C2">
      <w:pPr>
        <w:tabs>
          <w:tab w:val="left" w:pos="1095"/>
        </w:tabs>
        <w:spacing w:after="0"/>
        <w:rPr>
          <w:rFonts w:ascii="Arial" w:hAnsi="Arial" w:cs="Arial"/>
          <w:sz w:val="24"/>
          <w:szCs w:val="24"/>
        </w:rPr>
      </w:pPr>
      <w:hyperlink r:id="rId15" w:history="1">
        <w:r w:rsidR="00D20717" w:rsidRPr="00D20717">
          <w:rPr>
            <w:rStyle w:val="Hyperlink"/>
            <w:rFonts w:ascii="Arial" w:hAnsi="Arial" w:cs="Arial"/>
            <w:sz w:val="24"/>
            <w:szCs w:val="24"/>
          </w:rPr>
          <w:t xml:space="preserve"> Jean.Genevie@dars.state.tx.us</w:t>
        </w:r>
      </w:hyperlink>
      <w:r w:rsidR="00D20717" w:rsidRPr="00D20717">
        <w:rPr>
          <w:rFonts w:ascii="Arial" w:hAnsi="Arial" w:cs="Arial"/>
          <w:sz w:val="24"/>
          <w:szCs w:val="24"/>
        </w:rPr>
        <w:t xml:space="preserve"> </w:t>
      </w:r>
    </w:p>
    <w:p w:rsidR="00D20717" w:rsidRPr="00D20717" w:rsidRDefault="00D20717" w:rsidP="00D20717">
      <w:pPr>
        <w:tabs>
          <w:tab w:val="left" w:pos="1095"/>
        </w:tabs>
        <w:rPr>
          <w:rFonts w:ascii="Arial" w:hAnsi="Arial" w:cs="Arial"/>
          <w:sz w:val="24"/>
          <w:szCs w:val="24"/>
        </w:rPr>
      </w:pPr>
      <w:r w:rsidRPr="00D20717">
        <w:rPr>
          <w:rFonts w:ascii="Arial" w:hAnsi="Arial" w:cs="Arial"/>
          <w:sz w:val="24"/>
          <w:szCs w:val="24"/>
        </w:rPr>
        <w:t>Office Phone:  512-424-4502</w:t>
      </w:r>
    </w:p>
    <w:p w:rsidR="00D20717" w:rsidRPr="00D20717" w:rsidRDefault="009475FE" w:rsidP="001A49C2">
      <w:pPr>
        <w:tabs>
          <w:tab w:val="left" w:pos="1095"/>
        </w:tabs>
        <w:spacing w:after="0"/>
        <w:rPr>
          <w:rFonts w:ascii="Arial" w:hAnsi="Arial" w:cs="Arial"/>
          <w:sz w:val="24"/>
          <w:szCs w:val="24"/>
        </w:rPr>
      </w:pPr>
      <w:hyperlink r:id="rId16" w:history="1">
        <w:r w:rsidR="00D20717" w:rsidRPr="00D20717">
          <w:rPr>
            <w:rStyle w:val="Hyperlink"/>
            <w:rFonts w:ascii="Arial" w:hAnsi="Arial" w:cs="Arial"/>
            <w:sz w:val="24"/>
            <w:szCs w:val="24"/>
          </w:rPr>
          <w:t>Sue-Ellen.Woodlief@dars.state.tx.us</w:t>
        </w:r>
      </w:hyperlink>
    </w:p>
    <w:p w:rsidR="00D20717" w:rsidRPr="00D20717" w:rsidRDefault="00D20717" w:rsidP="00D20717">
      <w:pPr>
        <w:tabs>
          <w:tab w:val="left" w:pos="1095"/>
        </w:tabs>
        <w:rPr>
          <w:rFonts w:ascii="Arial" w:hAnsi="Arial" w:cs="Arial"/>
          <w:sz w:val="24"/>
          <w:szCs w:val="24"/>
        </w:rPr>
      </w:pPr>
      <w:r w:rsidRPr="00D20717">
        <w:rPr>
          <w:rFonts w:ascii="Arial" w:hAnsi="Arial" w:cs="Arial"/>
          <w:sz w:val="24"/>
          <w:szCs w:val="24"/>
        </w:rPr>
        <w:t>Office Phone:   512-424-4689</w:t>
      </w:r>
    </w:p>
    <w:p w:rsidR="00D20717" w:rsidRPr="00D20717" w:rsidRDefault="009475FE" w:rsidP="006679BF">
      <w:pPr>
        <w:tabs>
          <w:tab w:val="left" w:pos="1095"/>
        </w:tabs>
        <w:spacing w:after="0"/>
        <w:rPr>
          <w:rFonts w:ascii="Arial" w:hAnsi="Arial" w:cs="Arial"/>
          <w:sz w:val="24"/>
          <w:szCs w:val="24"/>
        </w:rPr>
      </w:pPr>
      <w:hyperlink r:id="rId17" w:history="1">
        <w:r w:rsidR="00D20717" w:rsidRPr="00D20717">
          <w:rPr>
            <w:rStyle w:val="Hyperlink"/>
            <w:rFonts w:ascii="Arial" w:hAnsi="Arial" w:cs="Arial"/>
            <w:sz w:val="24"/>
            <w:szCs w:val="24"/>
          </w:rPr>
          <w:t>Vickie.Wilkins@dars.state.tx.us</w:t>
        </w:r>
      </w:hyperlink>
    </w:p>
    <w:p w:rsidR="00D20717" w:rsidRPr="00D20717" w:rsidRDefault="001A49C2" w:rsidP="00D20717">
      <w:pPr>
        <w:tabs>
          <w:tab w:val="left" w:pos="1095"/>
        </w:tabs>
        <w:rPr>
          <w:rFonts w:ascii="Arial" w:hAnsi="Arial" w:cs="Arial"/>
          <w:sz w:val="24"/>
          <w:szCs w:val="24"/>
        </w:rPr>
      </w:pPr>
      <w:r>
        <w:rPr>
          <w:rFonts w:ascii="Arial" w:hAnsi="Arial" w:cs="Arial"/>
          <w:sz w:val="24"/>
          <w:szCs w:val="24"/>
        </w:rPr>
        <w:t>Office Phone:  512-377-0652</w:t>
      </w:r>
    </w:p>
    <w:p w:rsidR="00D20717" w:rsidRPr="00D20717" w:rsidRDefault="009475FE" w:rsidP="006679BF">
      <w:pPr>
        <w:tabs>
          <w:tab w:val="left" w:pos="1095"/>
        </w:tabs>
        <w:spacing w:after="0"/>
        <w:rPr>
          <w:rFonts w:ascii="Arial" w:hAnsi="Arial" w:cs="Arial"/>
          <w:sz w:val="24"/>
          <w:szCs w:val="24"/>
        </w:rPr>
      </w:pPr>
      <w:hyperlink r:id="rId18" w:history="1">
        <w:r w:rsidR="00D20717" w:rsidRPr="00D20717">
          <w:rPr>
            <w:rStyle w:val="Hyperlink"/>
            <w:rFonts w:ascii="Arial" w:hAnsi="Arial" w:cs="Arial"/>
            <w:sz w:val="24"/>
            <w:szCs w:val="24"/>
          </w:rPr>
          <w:t>Brad.Francis@dars.state.tx.us</w:t>
        </w:r>
      </w:hyperlink>
    </w:p>
    <w:p w:rsidR="00D20717" w:rsidRPr="00D20717" w:rsidRDefault="00D20717" w:rsidP="00D20717">
      <w:pPr>
        <w:tabs>
          <w:tab w:val="left" w:pos="1095"/>
        </w:tabs>
        <w:rPr>
          <w:rFonts w:ascii="Arial" w:hAnsi="Arial" w:cs="Arial"/>
          <w:sz w:val="24"/>
          <w:szCs w:val="24"/>
        </w:rPr>
      </w:pPr>
      <w:r w:rsidRPr="00D20717">
        <w:rPr>
          <w:rFonts w:ascii="Arial" w:hAnsi="Arial" w:cs="Arial"/>
          <w:sz w:val="24"/>
          <w:szCs w:val="24"/>
        </w:rPr>
        <w:t>Office Phone: 512-377-0656</w:t>
      </w:r>
    </w:p>
    <w:p w:rsidR="00D20717" w:rsidRDefault="00D20717" w:rsidP="00D20717">
      <w:pPr>
        <w:pStyle w:val="Heading2"/>
        <w:spacing w:before="240"/>
        <w:rPr>
          <w:rFonts w:ascii="Arial" w:hAnsi="Arial" w:cs="Arial"/>
          <w:sz w:val="28"/>
          <w:szCs w:val="28"/>
        </w:rPr>
      </w:pPr>
      <w:bookmarkStart w:id="53" w:name="_Toc416938877"/>
      <w:r>
        <w:rPr>
          <w:rFonts w:ascii="Arial" w:hAnsi="Arial" w:cs="Arial"/>
          <w:sz w:val="28"/>
          <w:szCs w:val="28"/>
        </w:rPr>
        <w:t xml:space="preserve">Slide 39; </w:t>
      </w:r>
      <w:proofErr w:type="gramStart"/>
      <w:r>
        <w:rPr>
          <w:rFonts w:ascii="Arial" w:hAnsi="Arial" w:cs="Arial"/>
          <w:sz w:val="28"/>
          <w:szCs w:val="28"/>
        </w:rPr>
        <w:t>Thank</w:t>
      </w:r>
      <w:proofErr w:type="gramEnd"/>
      <w:r>
        <w:rPr>
          <w:rFonts w:ascii="Arial" w:hAnsi="Arial" w:cs="Arial"/>
          <w:sz w:val="28"/>
          <w:szCs w:val="28"/>
        </w:rPr>
        <w:t xml:space="preserve"> you</w:t>
      </w:r>
      <w:bookmarkEnd w:id="53"/>
    </w:p>
    <w:p w:rsidR="00D20717" w:rsidRPr="00D20717" w:rsidRDefault="00D20717" w:rsidP="00D20717">
      <w:pPr>
        <w:tabs>
          <w:tab w:val="left" w:pos="1095"/>
        </w:tabs>
        <w:rPr>
          <w:rFonts w:ascii="Arial" w:hAnsi="Arial" w:cs="Arial"/>
          <w:sz w:val="24"/>
          <w:szCs w:val="24"/>
        </w:rPr>
      </w:pPr>
      <w:r w:rsidRPr="00D20717">
        <w:rPr>
          <w:rFonts w:ascii="Arial" w:hAnsi="Arial" w:cs="Arial"/>
          <w:b/>
          <w:bCs/>
          <w:sz w:val="24"/>
          <w:szCs w:val="24"/>
        </w:rPr>
        <w:t>Thank you!</w:t>
      </w:r>
    </w:p>
    <w:p w:rsidR="00D20717" w:rsidRPr="00D20717" w:rsidRDefault="00D20717" w:rsidP="00D20717">
      <w:pPr>
        <w:tabs>
          <w:tab w:val="left" w:pos="1095"/>
        </w:tabs>
        <w:rPr>
          <w:rFonts w:ascii="Arial" w:hAnsi="Arial" w:cs="Arial"/>
          <w:sz w:val="24"/>
          <w:szCs w:val="24"/>
        </w:rPr>
      </w:pPr>
      <w:r w:rsidRPr="00D20717">
        <w:rPr>
          <w:rFonts w:ascii="Arial" w:hAnsi="Arial" w:cs="Arial"/>
          <w:b/>
          <w:bCs/>
          <w:sz w:val="24"/>
          <w:szCs w:val="24"/>
        </w:rPr>
        <w:t>Completing part 1:</w:t>
      </w:r>
    </w:p>
    <w:p w:rsidR="00D20717" w:rsidRPr="00D20717" w:rsidRDefault="00D20717" w:rsidP="00D20717">
      <w:pPr>
        <w:tabs>
          <w:tab w:val="left" w:pos="1095"/>
        </w:tabs>
        <w:rPr>
          <w:rFonts w:ascii="Arial" w:hAnsi="Arial" w:cs="Arial"/>
          <w:sz w:val="24"/>
          <w:szCs w:val="24"/>
        </w:rPr>
      </w:pPr>
      <w:r w:rsidRPr="00D20717">
        <w:rPr>
          <w:rFonts w:ascii="Arial" w:hAnsi="Arial" w:cs="Arial"/>
          <w:b/>
          <w:bCs/>
          <w:sz w:val="24"/>
          <w:szCs w:val="24"/>
        </w:rPr>
        <w:t>DARS staff only</w:t>
      </w:r>
      <w:r w:rsidRPr="00D20717">
        <w:rPr>
          <w:rFonts w:ascii="Arial" w:hAnsi="Arial" w:cs="Arial"/>
          <w:sz w:val="24"/>
          <w:szCs w:val="24"/>
        </w:rPr>
        <w:t>: to receive credit for this class, you must complete part two of this course.  Here is the link to launch part two:</w:t>
      </w:r>
    </w:p>
    <w:p w:rsidR="00D20717" w:rsidRPr="00D20717" w:rsidRDefault="00D20717" w:rsidP="00D20717">
      <w:pPr>
        <w:tabs>
          <w:tab w:val="left" w:pos="1095"/>
        </w:tabs>
        <w:rPr>
          <w:rFonts w:ascii="Arial" w:hAnsi="Arial" w:cs="Arial"/>
          <w:sz w:val="24"/>
          <w:szCs w:val="24"/>
        </w:rPr>
      </w:pPr>
      <w:proofErr w:type="gramStart"/>
      <w:r w:rsidRPr="00D20717">
        <w:rPr>
          <w:rFonts w:ascii="Arial" w:hAnsi="Arial" w:cs="Arial"/>
          <w:sz w:val="24"/>
          <w:szCs w:val="24"/>
          <w:u w:val="single"/>
        </w:rPr>
        <w:t>tiny.cc/esw7ses2</w:t>
      </w:r>
      <w:proofErr w:type="gramEnd"/>
    </w:p>
    <w:p w:rsidR="00D20717" w:rsidRPr="00D20717" w:rsidRDefault="00D20717" w:rsidP="00D20717">
      <w:pPr>
        <w:tabs>
          <w:tab w:val="left" w:pos="1095"/>
        </w:tabs>
        <w:rPr>
          <w:rFonts w:ascii="Arial" w:hAnsi="Arial" w:cs="Arial"/>
          <w:sz w:val="24"/>
          <w:szCs w:val="24"/>
        </w:rPr>
      </w:pPr>
      <w:r w:rsidRPr="00D20717">
        <w:rPr>
          <w:rFonts w:ascii="Arial" w:hAnsi="Arial" w:cs="Arial"/>
          <w:b/>
          <w:bCs/>
          <w:sz w:val="24"/>
          <w:szCs w:val="24"/>
        </w:rPr>
        <w:t>Note: If you cannot launch part two immediately, save this link for later viewing.</w:t>
      </w:r>
    </w:p>
    <w:sectPr w:rsidR="00D20717" w:rsidRPr="00D20717">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DA4" w:rsidRDefault="00A22DA4" w:rsidP="00D20717">
      <w:pPr>
        <w:spacing w:after="0" w:line="240" w:lineRule="auto"/>
      </w:pPr>
      <w:r>
        <w:separator/>
      </w:r>
    </w:p>
  </w:endnote>
  <w:endnote w:type="continuationSeparator" w:id="0">
    <w:p w:rsidR="00A22DA4" w:rsidRDefault="00A22DA4" w:rsidP="00D2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216718"/>
      <w:docPartObj>
        <w:docPartGallery w:val="Page Numbers (Bottom of Page)"/>
        <w:docPartUnique/>
      </w:docPartObj>
    </w:sdtPr>
    <w:sdtEndPr>
      <w:rPr>
        <w:noProof/>
      </w:rPr>
    </w:sdtEndPr>
    <w:sdtContent>
      <w:p w:rsidR="001B75DE" w:rsidRDefault="001B75DE">
        <w:pPr>
          <w:pStyle w:val="Footer"/>
          <w:jc w:val="center"/>
        </w:pPr>
        <w:r>
          <w:fldChar w:fldCharType="begin"/>
        </w:r>
        <w:r>
          <w:instrText xml:space="preserve"> PAGE   \* MERGEFORMAT </w:instrText>
        </w:r>
        <w:r>
          <w:fldChar w:fldCharType="separate"/>
        </w:r>
        <w:r w:rsidR="009475FE">
          <w:rPr>
            <w:noProof/>
          </w:rPr>
          <w:t>23</w:t>
        </w:r>
        <w:r>
          <w:rPr>
            <w:noProof/>
          </w:rPr>
          <w:fldChar w:fldCharType="end"/>
        </w:r>
      </w:p>
    </w:sdtContent>
  </w:sdt>
  <w:p w:rsidR="001B75DE" w:rsidRDefault="001B75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DA4" w:rsidRDefault="00A22DA4" w:rsidP="00D20717">
      <w:pPr>
        <w:spacing w:after="0" w:line="240" w:lineRule="auto"/>
      </w:pPr>
      <w:r>
        <w:separator/>
      </w:r>
    </w:p>
  </w:footnote>
  <w:footnote w:type="continuationSeparator" w:id="0">
    <w:p w:rsidR="00A22DA4" w:rsidRDefault="00A22DA4" w:rsidP="00D207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C78"/>
    <w:rsid w:val="00152BE8"/>
    <w:rsid w:val="0016704F"/>
    <w:rsid w:val="001A49C2"/>
    <w:rsid w:val="001B75DE"/>
    <w:rsid w:val="001D0946"/>
    <w:rsid w:val="001E3DC6"/>
    <w:rsid w:val="00234869"/>
    <w:rsid w:val="00260F7B"/>
    <w:rsid w:val="002B0ECB"/>
    <w:rsid w:val="003A6ADB"/>
    <w:rsid w:val="003B6E17"/>
    <w:rsid w:val="0046367F"/>
    <w:rsid w:val="004E2B2E"/>
    <w:rsid w:val="00552BE9"/>
    <w:rsid w:val="00552D89"/>
    <w:rsid w:val="00580C78"/>
    <w:rsid w:val="005B0B9E"/>
    <w:rsid w:val="005D7AFC"/>
    <w:rsid w:val="006475E2"/>
    <w:rsid w:val="006679BF"/>
    <w:rsid w:val="006D2E52"/>
    <w:rsid w:val="00762215"/>
    <w:rsid w:val="00777BB2"/>
    <w:rsid w:val="00823833"/>
    <w:rsid w:val="00871DC3"/>
    <w:rsid w:val="008A5512"/>
    <w:rsid w:val="008B38FA"/>
    <w:rsid w:val="009475FE"/>
    <w:rsid w:val="009835F4"/>
    <w:rsid w:val="009C3164"/>
    <w:rsid w:val="009D13AF"/>
    <w:rsid w:val="00A22DA4"/>
    <w:rsid w:val="00AF240F"/>
    <w:rsid w:val="00BA2D08"/>
    <w:rsid w:val="00D14CCF"/>
    <w:rsid w:val="00D20717"/>
    <w:rsid w:val="00DF3547"/>
    <w:rsid w:val="00F84A5C"/>
    <w:rsid w:val="00FB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7F"/>
  </w:style>
  <w:style w:type="paragraph" w:styleId="Heading1">
    <w:name w:val="heading 1"/>
    <w:basedOn w:val="Normal"/>
    <w:next w:val="Normal"/>
    <w:link w:val="Heading1Char"/>
    <w:uiPriority w:val="9"/>
    <w:qFormat/>
    <w:rsid w:val="00260F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36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0C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0C78"/>
    <w:rPr>
      <w:color w:val="0000FF"/>
      <w:u w:val="single"/>
    </w:rPr>
  </w:style>
  <w:style w:type="character" w:customStyle="1" w:styleId="Heading2Char">
    <w:name w:val="Heading 2 Char"/>
    <w:basedOn w:val="DefaultParagraphFont"/>
    <w:link w:val="Heading2"/>
    <w:uiPriority w:val="9"/>
    <w:rsid w:val="0046367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20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717"/>
  </w:style>
  <w:style w:type="paragraph" w:styleId="Footer">
    <w:name w:val="footer"/>
    <w:basedOn w:val="Normal"/>
    <w:link w:val="FooterChar"/>
    <w:uiPriority w:val="99"/>
    <w:unhideWhenUsed/>
    <w:rsid w:val="00D20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717"/>
  </w:style>
  <w:style w:type="character" w:customStyle="1" w:styleId="Heading1Char">
    <w:name w:val="Heading 1 Char"/>
    <w:basedOn w:val="DefaultParagraphFont"/>
    <w:link w:val="Heading1"/>
    <w:uiPriority w:val="9"/>
    <w:rsid w:val="00260F7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8A5512"/>
    <w:pPr>
      <w:spacing w:after="100"/>
    </w:pPr>
  </w:style>
  <w:style w:type="paragraph" w:styleId="TOC2">
    <w:name w:val="toc 2"/>
    <w:basedOn w:val="Normal"/>
    <w:next w:val="Normal"/>
    <w:autoRedefine/>
    <w:uiPriority w:val="39"/>
    <w:unhideWhenUsed/>
    <w:rsid w:val="008A5512"/>
    <w:pPr>
      <w:spacing w:after="100"/>
      <w:ind w:left="220"/>
    </w:pPr>
  </w:style>
  <w:style w:type="paragraph" w:styleId="TOCHeading">
    <w:name w:val="TOC Heading"/>
    <w:basedOn w:val="Heading1"/>
    <w:next w:val="Normal"/>
    <w:uiPriority w:val="39"/>
    <w:semiHidden/>
    <w:unhideWhenUsed/>
    <w:qFormat/>
    <w:rsid w:val="004E2B2E"/>
    <w:pPr>
      <w:outlineLvl w:val="9"/>
    </w:pPr>
    <w:rPr>
      <w:lang w:eastAsia="ja-JP"/>
    </w:rPr>
  </w:style>
  <w:style w:type="character" w:styleId="FollowedHyperlink">
    <w:name w:val="FollowedHyperlink"/>
    <w:basedOn w:val="DefaultParagraphFont"/>
    <w:uiPriority w:val="99"/>
    <w:semiHidden/>
    <w:unhideWhenUsed/>
    <w:rsid w:val="00777BB2"/>
    <w:rPr>
      <w:color w:val="800080" w:themeColor="followedHyperlink"/>
      <w:u w:val="single"/>
    </w:rPr>
  </w:style>
  <w:style w:type="paragraph" w:styleId="BalloonText">
    <w:name w:val="Balloon Text"/>
    <w:basedOn w:val="Normal"/>
    <w:link w:val="BalloonTextChar"/>
    <w:uiPriority w:val="99"/>
    <w:semiHidden/>
    <w:unhideWhenUsed/>
    <w:rsid w:val="001D0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9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67F"/>
  </w:style>
  <w:style w:type="paragraph" w:styleId="Heading1">
    <w:name w:val="heading 1"/>
    <w:basedOn w:val="Normal"/>
    <w:next w:val="Normal"/>
    <w:link w:val="Heading1Char"/>
    <w:uiPriority w:val="9"/>
    <w:qFormat/>
    <w:rsid w:val="00260F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36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0C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0C78"/>
    <w:rPr>
      <w:color w:val="0000FF"/>
      <w:u w:val="single"/>
    </w:rPr>
  </w:style>
  <w:style w:type="character" w:customStyle="1" w:styleId="Heading2Char">
    <w:name w:val="Heading 2 Char"/>
    <w:basedOn w:val="DefaultParagraphFont"/>
    <w:link w:val="Heading2"/>
    <w:uiPriority w:val="9"/>
    <w:rsid w:val="0046367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20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717"/>
  </w:style>
  <w:style w:type="paragraph" w:styleId="Footer">
    <w:name w:val="footer"/>
    <w:basedOn w:val="Normal"/>
    <w:link w:val="FooterChar"/>
    <w:uiPriority w:val="99"/>
    <w:unhideWhenUsed/>
    <w:rsid w:val="00D20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717"/>
  </w:style>
  <w:style w:type="character" w:customStyle="1" w:styleId="Heading1Char">
    <w:name w:val="Heading 1 Char"/>
    <w:basedOn w:val="DefaultParagraphFont"/>
    <w:link w:val="Heading1"/>
    <w:uiPriority w:val="9"/>
    <w:rsid w:val="00260F7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8A5512"/>
    <w:pPr>
      <w:spacing w:after="100"/>
    </w:pPr>
  </w:style>
  <w:style w:type="paragraph" w:styleId="TOC2">
    <w:name w:val="toc 2"/>
    <w:basedOn w:val="Normal"/>
    <w:next w:val="Normal"/>
    <w:autoRedefine/>
    <w:uiPriority w:val="39"/>
    <w:unhideWhenUsed/>
    <w:rsid w:val="008A5512"/>
    <w:pPr>
      <w:spacing w:after="100"/>
      <w:ind w:left="220"/>
    </w:pPr>
  </w:style>
  <w:style w:type="paragraph" w:styleId="TOCHeading">
    <w:name w:val="TOC Heading"/>
    <w:basedOn w:val="Heading1"/>
    <w:next w:val="Normal"/>
    <w:uiPriority w:val="39"/>
    <w:semiHidden/>
    <w:unhideWhenUsed/>
    <w:qFormat/>
    <w:rsid w:val="004E2B2E"/>
    <w:pPr>
      <w:outlineLvl w:val="9"/>
    </w:pPr>
    <w:rPr>
      <w:lang w:eastAsia="ja-JP"/>
    </w:rPr>
  </w:style>
  <w:style w:type="character" w:styleId="FollowedHyperlink">
    <w:name w:val="FollowedHyperlink"/>
    <w:basedOn w:val="DefaultParagraphFont"/>
    <w:uiPriority w:val="99"/>
    <w:semiHidden/>
    <w:unhideWhenUsed/>
    <w:rsid w:val="00777BB2"/>
    <w:rPr>
      <w:color w:val="800080" w:themeColor="followedHyperlink"/>
      <w:u w:val="single"/>
    </w:rPr>
  </w:style>
  <w:style w:type="paragraph" w:styleId="BalloonText">
    <w:name w:val="Balloon Text"/>
    <w:basedOn w:val="Normal"/>
    <w:link w:val="BalloonTextChar"/>
    <w:uiPriority w:val="99"/>
    <w:semiHidden/>
    <w:unhideWhenUsed/>
    <w:rsid w:val="001D0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9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5663">
      <w:bodyDiv w:val="1"/>
      <w:marLeft w:val="0"/>
      <w:marRight w:val="0"/>
      <w:marTop w:val="0"/>
      <w:marBottom w:val="0"/>
      <w:divBdr>
        <w:top w:val="none" w:sz="0" w:space="0" w:color="auto"/>
        <w:left w:val="none" w:sz="0" w:space="0" w:color="auto"/>
        <w:bottom w:val="none" w:sz="0" w:space="0" w:color="auto"/>
        <w:right w:val="none" w:sz="0" w:space="0" w:color="auto"/>
      </w:divBdr>
    </w:div>
    <w:div w:id="44106334">
      <w:bodyDiv w:val="1"/>
      <w:marLeft w:val="0"/>
      <w:marRight w:val="0"/>
      <w:marTop w:val="0"/>
      <w:marBottom w:val="0"/>
      <w:divBdr>
        <w:top w:val="none" w:sz="0" w:space="0" w:color="auto"/>
        <w:left w:val="none" w:sz="0" w:space="0" w:color="auto"/>
        <w:bottom w:val="none" w:sz="0" w:space="0" w:color="auto"/>
        <w:right w:val="none" w:sz="0" w:space="0" w:color="auto"/>
      </w:divBdr>
    </w:div>
    <w:div w:id="84810226">
      <w:bodyDiv w:val="1"/>
      <w:marLeft w:val="0"/>
      <w:marRight w:val="0"/>
      <w:marTop w:val="0"/>
      <w:marBottom w:val="0"/>
      <w:divBdr>
        <w:top w:val="none" w:sz="0" w:space="0" w:color="auto"/>
        <w:left w:val="none" w:sz="0" w:space="0" w:color="auto"/>
        <w:bottom w:val="none" w:sz="0" w:space="0" w:color="auto"/>
        <w:right w:val="none" w:sz="0" w:space="0" w:color="auto"/>
      </w:divBdr>
    </w:div>
    <w:div w:id="87234754">
      <w:bodyDiv w:val="1"/>
      <w:marLeft w:val="0"/>
      <w:marRight w:val="0"/>
      <w:marTop w:val="0"/>
      <w:marBottom w:val="0"/>
      <w:divBdr>
        <w:top w:val="none" w:sz="0" w:space="0" w:color="auto"/>
        <w:left w:val="none" w:sz="0" w:space="0" w:color="auto"/>
        <w:bottom w:val="none" w:sz="0" w:space="0" w:color="auto"/>
        <w:right w:val="none" w:sz="0" w:space="0" w:color="auto"/>
      </w:divBdr>
    </w:div>
    <w:div w:id="170610295">
      <w:bodyDiv w:val="1"/>
      <w:marLeft w:val="0"/>
      <w:marRight w:val="0"/>
      <w:marTop w:val="0"/>
      <w:marBottom w:val="0"/>
      <w:divBdr>
        <w:top w:val="none" w:sz="0" w:space="0" w:color="auto"/>
        <w:left w:val="none" w:sz="0" w:space="0" w:color="auto"/>
        <w:bottom w:val="none" w:sz="0" w:space="0" w:color="auto"/>
        <w:right w:val="none" w:sz="0" w:space="0" w:color="auto"/>
      </w:divBdr>
    </w:div>
    <w:div w:id="209003716">
      <w:bodyDiv w:val="1"/>
      <w:marLeft w:val="0"/>
      <w:marRight w:val="0"/>
      <w:marTop w:val="0"/>
      <w:marBottom w:val="0"/>
      <w:divBdr>
        <w:top w:val="none" w:sz="0" w:space="0" w:color="auto"/>
        <w:left w:val="none" w:sz="0" w:space="0" w:color="auto"/>
        <w:bottom w:val="none" w:sz="0" w:space="0" w:color="auto"/>
        <w:right w:val="none" w:sz="0" w:space="0" w:color="auto"/>
      </w:divBdr>
    </w:div>
    <w:div w:id="263071573">
      <w:bodyDiv w:val="1"/>
      <w:marLeft w:val="0"/>
      <w:marRight w:val="0"/>
      <w:marTop w:val="0"/>
      <w:marBottom w:val="0"/>
      <w:divBdr>
        <w:top w:val="none" w:sz="0" w:space="0" w:color="auto"/>
        <w:left w:val="none" w:sz="0" w:space="0" w:color="auto"/>
        <w:bottom w:val="none" w:sz="0" w:space="0" w:color="auto"/>
        <w:right w:val="none" w:sz="0" w:space="0" w:color="auto"/>
      </w:divBdr>
    </w:div>
    <w:div w:id="324015261">
      <w:bodyDiv w:val="1"/>
      <w:marLeft w:val="0"/>
      <w:marRight w:val="0"/>
      <w:marTop w:val="0"/>
      <w:marBottom w:val="0"/>
      <w:divBdr>
        <w:top w:val="none" w:sz="0" w:space="0" w:color="auto"/>
        <w:left w:val="none" w:sz="0" w:space="0" w:color="auto"/>
        <w:bottom w:val="none" w:sz="0" w:space="0" w:color="auto"/>
        <w:right w:val="none" w:sz="0" w:space="0" w:color="auto"/>
      </w:divBdr>
    </w:div>
    <w:div w:id="336663742">
      <w:bodyDiv w:val="1"/>
      <w:marLeft w:val="0"/>
      <w:marRight w:val="0"/>
      <w:marTop w:val="0"/>
      <w:marBottom w:val="0"/>
      <w:divBdr>
        <w:top w:val="none" w:sz="0" w:space="0" w:color="auto"/>
        <w:left w:val="none" w:sz="0" w:space="0" w:color="auto"/>
        <w:bottom w:val="none" w:sz="0" w:space="0" w:color="auto"/>
        <w:right w:val="none" w:sz="0" w:space="0" w:color="auto"/>
      </w:divBdr>
    </w:div>
    <w:div w:id="337385884">
      <w:bodyDiv w:val="1"/>
      <w:marLeft w:val="0"/>
      <w:marRight w:val="0"/>
      <w:marTop w:val="0"/>
      <w:marBottom w:val="0"/>
      <w:divBdr>
        <w:top w:val="none" w:sz="0" w:space="0" w:color="auto"/>
        <w:left w:val="none" w:sz="0" w:space="0" w:color="auto"/>
        <w:bottom w:val="none" w:sz="0" w:space="0" w:color="auto"/>
        <w:right w:val="none" w:sz="0" w:space="0" w:color="auto"/>
      </w:divBdr>
    </w:div>
    <w:div w:id="404649129">
      <w:bodyDiv w:val="1"/>
      <w:marLeft w:val="0"/>
      <w:marRight w:val="0"/>
      <w:marTop w:val="0"/>
      <w:marBottom w:val="0"/>
      <w:divBdr>
        <w:top w:val="none" w:sz="0" w:space="0" w:color="auto"/>
        <w:left w:val="none" w:sz="0" w:space="0" w:color="auto"/>
        <w:bottom w:val="none" w:sz="0" w:space="0" w:color="auto"/>
        <w:right w:val="none" w:sz="0" w:space="0" w:color="auto"/>
      </w:divBdr>
    </w:div>
    <w:div w:id="444278250">
      <w:bodyDiv w:val="1"/>
      <w:marLeft w:val="0"/>
      <w:marRight w:val="0"/>
      <w:marTop w:val="0"/>
      <w:marBottom w:val="0"/>
      <w:divBdr>
        <w:top w:val="none" w:sz="0" w:space="0" w:color="auto"/>
        <w:left w:val="none" w:sz="0" w:space="0" w:color="auto"/>
        <w:bottom w:val="none" w:sz="0" w:space="0" w:color="auto"/>
        <w:right w:val="none" w:sz="0" w:space="0" w:color="auto"/>
      </w:divBdr>
    </w:div>
    <w:div w:id="753358542">
      <w:bodyDiv w:val="1"/>
      <w:marLeft w:val="0"/>
      <w:marRight w:val="0"/>
      <w:marTop w:val="0"/>
      <w:marBottom w:val="0"/>
      <w:divBdr>
        <w:top w:val="none" w:sz="0" w:space="0" w:color="auto"/>
        <w:left w:val="none" w:sz="0" w:space="0" w:color="auto"/>
        <w:bottom w:val="none" w:sz="0" w:space="0" w:color="auto"/>
        <w:right w:val="none" w:sz="0" w:space="0" w:color="auto"/>
      </w:divBdr>
    </w:div>
    <w:div w:id="837960521">
      <w:bodyDiv w:val="1"/>
      <w:marLeft w:val="0"/>
      <w:marRight w:val="0"/>
      <w:marTop w:val="0"/>
      <w:marBottom w:val="0"/>
      <w:divBdr>
        <w:top w:val="none" w:sz="0" w:space="0" w:color="auto"/>
        <w:left w:val="none" w:sz="0" w:space="0" w:color="auto"/>
        <w:bottom w:val="none" w:sz="0" w:space="0" w:color="auto"/>
        <w:right w:val="none" w:sz="0" w:space="0" w:color="auto"/>
      </w:divBdr>
    </w:div>
    <w:div w:id="844708520">
      <w:bodyDiv w:val="1"/>
      <w:marLeft w:val="0"/>
      <w:marRight w:val="0"/>
      <w:marTop w:val="0"/>
      <w:marBottom w:val="0"/>
      <w:divBdr>
        <w:top w:val="none" w:sz="0" w:space="0" w:color="auto"/>
        <w:left w:val="none" w:sz="0" w:space="0" w:color="auto"/>
        <w:bottom w:val="none" w:sz="0" w:space="0" w:color="auto"/>
        <w:right w:val="none" w:sz="0" w:space="0" w:color="auto"/>
      </w:divBdr>
    </w:div>
    <w:div w:id="871115452">
      <w:bodyDiv w:val="1"/>
      <w:marLeft w:val="0"/>
      <w:marRight w:val="0"/>
      <w:marTop w:val="0"/>
      <w:marBottom w:val="0"/>
      <w:divBdr>
        <w:top w:val="none" w:sz="0" w:space="0" w:color="auto"/>
        <w:left w:val="none" w:sz="0" w:space="0" w:color="auto"/>
        <w:bottom w:val="none" w:sz="0" w:space="0" w:color="auto"/>
        <w:right w:val="none" w:sz="0" w:space="0" w:color="auto"/>
      </w:divBdr>
    </w:div>
    <w:div w:id="896430523">
      <w:bodyDiv w:val="1"/>
      <w:marLeft w:val="0"/>
      <w:marRight w:val="0"/>
      <w:marTop w:val="0"/>
      <w:marBottom w:val="0"/>
      <w:divBdr>
        <w:top w:val="none" w:sz="0" w:space="0" w:color="auto"/>
        <w:left w:val="none" w:sz="0" w:space="0" w:color="auto"/>
        <w:bottom w:val="none" w:sz="0" w:space="0" w:color="auto"/>
        <w:right w:val="none" w:sz="0" w:space="0" w:color="auto"/>
      </w:divBdr>
    </w:div>
    <w:div w:id="941718108">
      <w:bodyDiv w:val="1"/>
      <w:marLeft w:val="0"/>
      <w:marRight w:val="0"/>
      <w:marTop w:val="0"/>
      <w:marBottom w:val="0"/>
      <w:divBdr>
        <w:top w:val="none" w:sz="0" w:space="0" w:color="auto"/>
        <w:left w:val="none" w:sz="0" w:space="0" w:color="auto"/>
        <w:bottom w:val="none" w:sz="0" w:space="0" w:color="auto"/>
        <w:right w:val="none" w:sz="0" w:space="0" w:color="auto"/>
      </w:divBdr>
    </w:div>
    <w:div w:id="1068065938">
      <w:bodyDiv w:val="1"/>
      <w:marLeft w:val="0"/>
      <w:marRight w:val="0"/>
      <w:marTop w:val="0"/>
      <w:marBottom w:val="0"/>
      <w:divBdr>
        <w:top w:val="none" w:sz="0" w:space="0" w:color="auto"/>
        <w:left w:val="none" w:sz="0" w:space="0" w:color="auto"/>
        <w:bottom w:val="none" w:sz="0" w:space="0" w:color="auto"/>
        <w:right w:val="none" w:sz="0" w:space="0" w:color="auto"/>
      </w:divBdr>
    </w:div>
    <w:div w:id="1170945386">
      <w:bodyDiv w:val="1"/>
      <w:marLeft w:val="0"/>
      <w:marRight w:val="0"/>
      <w:marTop w:val="0"/>
      <w:marBottom w:val="0"/>
      <w:divBdr>
        <w:top w:val="none" w:sz="0" w:space="0" w:color="auto"/>
        <w:left w:val="none" w:sz="0" w:space="0" w:color="auto"/>
        <w:bottom w:val="none" w:sz="0" w:space="0" w:color="auto"/>
        <w:right w:val="none" w:sz="0" w:space="0" w:color="auto"/>
      </w:divBdr>
    </w:div>
    <w:div w:id="1205093237">
      <w:bodyDiv w:val="1"/>
      <w:marLeft w:val="0"/>
      <w:marRight w:val="0"/>
      <w:marTop w:val="0"/>
      <w:marBottom w:val="0"/>
      <w:divBdr>
        <w:top w:val="none" w:sz="0" w:space="0" w:color="auto"/>
        <w:left w:val="none" w:sz="0" w:space="0" w:color="auto"/>
        <w:bottom w:val="none" w:sz="0" w:space="0" w:color="auto"/>
        <w:right w:val="none" w:sz="0" w:space="0" w:color="auto"/>
      </w:divBdr>
    </w:div>
    <w:div w:id="1205603320">
      <w:bodyDiv w:val="1"/>
      <w:marLeft w:val="0"/>
      <w:marRight w:val="0"/>
      <w:marTop w:val="0"/>
      <w:marBottom w:val="0"/>
      <w:divBdr>
        <w:top w:val="none" w:sz="0" w:space="0" w:color="auto"/>
        <w:left w:val="none" w:sz="0" w:space="0" w:color="auto"/>
        <w:bottom w:val="none" w:sz="0" w:space="0" w:color="auto"/>
        <w:right w:val="none" w:sz="0" w:space="0" w:color="auto"/>
      </w:divBdr>
    </w:div>
    <w:div w:id="1275594886">
      <w:bodyDiv w:val="1"/>
      <w:marLeft w:val="0"/>
      <w:marRight w:val="0"/>
      <w:marTop w:val="0"/>
      <w:marBottom w:val="0"/>
      <w:divBdr>
        <w:top w:val="none" w:sz="0" w:space="0" w:color="auto"/>
        <w:left w:val="none" w:sz="0" w:space="0" w:color="auto"/>
        <w:bottom w:val="none" w:sz="0" w:space="0" w:color="auto"/>
        <w:right w:val="none" w:sz="0" w:space="0" w:color="auto"/>
      </w:divBdr>
    </w:div>
    <w:div w:id="1414621912">
      <w:bodyDiv w:val="1"/>
      <w:marLeft w:val="0"/>
      <w:marRight w:val="0"/>
      <w:marTop w:val="0"/>
      <w:marBottom w:val="0"/>
      <w:divBdr>
        <w:top w:val="none" w:sz="0" w:space="0" w:color="auto"/>
        <w:left w:val="none" w:sz="0" w:space="0" w:color="auto"/>
        <w:bottom w:val="none" w:sz="0" w:space="0" w:color="auto"/>
        <w:right w:val="none" w:sz="0" w:space="0" w:color="auto"/>
      </w:divBdr>
    </w:div>
    <w:div w:id="1582788608">
      <w:bodyDiv w:val="1"/>
      <w:marLeft w:val="0"/>
      <w:marRight w:val="0"/>
      <w:marTop w:val="0"/>
      <w:marBottom w:val="0"/>
      <w:divBdr>
        <w:top w:val="none" w:sz="0" w:space="0" w:color="auto"/>
        <w:left w:val="none" w:sz="0" w:space="0" w:color="auto"/>
        <w:bottom w:val="none" w:sz="0" w:space="0" w:color="auto"/>
        <w:right w:val="none" w:sz="0" w:space="0" w:color="auto"/>
      </w:divBdr>
    </w:div>
    <w:div w:id="1590886469">
      <w:bodyDiv w:val="1"/>
      <w:marLeft w:val="0"/>
      <w:marRight w:val="0"/>
      <w:marTop w:val="0"/>
      <w:marBottom w:val="0"/>
      <w:divBdr>
        <w:top w:val="none" w:sz="0" w:space="0" w:color="auto"/>
        <w:left w:val="none" w:sz="0" w:space="0" w:color="auto"/>
        <w:bottom w:val="none" w:sz="0" w:space="0" w:color="auto"/>
        <w:right w:val="none" w:sz="0" w:space="0" w:color="auto"/>
      </w:divBdr>
    </w:div>
    <w:div w:id="1631475114">
      <w:bodyDiv w:val="1"/>
      <w:marLeft w:val="0"/>
      <w:marRight w:val="0"/>
      <w:marTop w:val="0"/>
      <w:marBottom w:val="0"/>
      <w:divBdr>
        <w:top w:val="none" w:sz="0" w:space="0" w:color="auto"/>
        <w:left w:val="none" w:sz="0" w:space="0" w:color="auto"/>
        <w:bottom w:val="none" w:sz="0" w:space="0" w:color="auto"/>
        <w:right w:val="none" w:sz="0" w:space="0" w:color="auto"/>
      </w:divBdr>
    </w:div>
    <w:div w:id="1656881292">
      <w:bodyDiv w:val="1"/>
      <w:marLeft w:val="0"/>
      <w:marRight w:val="0"/>
      <w:marTop w:val="0"/>
      <w:marBottom w:val="0"/>
      <w:divBdr>
        <w:top w:val="none" w:sz="0" w:space="0" w:color="auto"/>
        <w:left w:val="none" w:sz="0" w:space="0" w:color="auto"/>
        <w:bottom w:val="none" w:sz="0" w:space="0" w:color="auto"/>
        <w:right w:val="none" w:sz="0" w:space="0" w:color="auto"/>
      </w:divBdr>
    </w:div>
    <w:div w:id="1684669593">
      <w:bodyDiv w:val="1"/>
      <w:marLeft w:val="0"/>
      <w:marRight w:val="0"/>
      <w:marTop w:val="0"/>
      <w:marBottom w:val="0"/>
      <w:divBdr>
        <w:top w:val="none" w:sz="0" w:space="0" w:color="auto"/>
        <w:left w:val="none" w:sz="0" w:space="0" w:color="auto"/>
        <w:bottom w:val="none" w:sz="0" w:space="0" w:color="auto"/>
        <w:right w:val="none" w:sz="0" w:space="0" w:color="auto"/>
      </w:divBdr>
    </w:div>
    <w:div w:id="1705403566">
      <w:bodyDiv w:val="1"/>
      <w:marLeft w:val="0"/>
      <w:marRight w:val="0"/>
      <w:marTop w:val="0"/>
      <w:marBottom w:val="0"/>
      <w:divBdr>
        <w:top w:val="none" w:sz="0" w:space="0" w:color="auto"/>
        <w:left w:val="none" w:sz="0" w:space="0" w:color="auto"/>
        <w:bottom w:val="none" w:sz="0" w:space="0" w:color="auto"/>
        <w:right w:val="none" w:sz="0" w:space="0" w:color="auto"/>
      </w:divBdr>
    </w:div>
    <w:div w:id="1710450675">
      <w:bodyDiv w:val="1"/>
      <w:marLeft w:val="0"/>
      <w:marRight w:val="0"/>
      <w:marTop w:val="0"/>
      <w:marBottom w:val="0"/>
      <w:divBdr>
        <w:top w:val="none" w:sz="0" w:space="0" w:color="auto"/>
        <w:left w:val="none" w:sz="0" w:space="0" w:color="auto"/>
        <w:bottom w:val="none" w:sz="0" w:space="0" w:color="auto"/>
        <w:right w:val="none" w:sz="0" w:space="0" w:color="auto"/>
      </w:divBdr>
    </w:div>
    <w:div w:id="1727334126">
      <w:bodyDiv w:val="1"/>
      <w:marLeft w:val="0"/>
      <w:marRight w:val="0"/>
      <w:marTop w:val="0"/>
      <w:marBottom w:val="0"/>
      <w:divBdr>
        <w:top w:val="none" w:sz="0" w:space="0" w:color="auto"/>
        <w:left w:val="none" w:sz="0" w:space="0" w:color="auto"/>
        <w:bottom w:val="none" w:sz="0" w:space="0" w:color="auto"/>
        <w:right w:val="none" w:sz="0" w:space="0" w:color="auto"/>
      </w:divBdr>
    </w:div>
    <w:div w:id="1733963128">
      <w:bodyDiv w:val="1"/>
      <w:marLeft w:val="0"/>
      <w:marRight w:val="0"/>
      <w:marTop w:val="0"/>
      <w:marBottom w:val="0"/>
      <w:divBdr>
        <w:top w:val="none" w:sz="0" w:space="0" w:color="auto"/>
        <w:left w:val="none" w:sz="0" w:space="0" w:color="auto"/>
        <w:bottom w:val="none" w:sz="0" w:space="0" w:color="auto"/>
        <w:right w:val="none" w:sz="0" w:space="0" w:color="auto"/>
      </w:divBdr>
    </w:div>
    <w:div w:id="1745296313">
      <w:bodyDiv w:val="1"/>
      <w:marLeft w:val="0"/>
      <w:marRight w:val="0"/>
      <w:marTop w:val="0"/>
      <w:marBottom w:val="0"/>
      <w:divBdr>
        <w:top w:val="none" w:sz="0" w:space="0" w:color="auto"/>
        <w:left w:val="none" w:sz="0" w:space="0" w:color="auto"/>
        <w:bottom w:val="none" w:sz="0" w:space="0" w:color="auto"/>
        <w:right w:val="none" w:sz="0" w:space="0" w:color="auto"/>
      </w:divBdr>
    </w:div>
    <w:div w:id="1748109463">
      <w:bodyDiv w:val="1"/>
      <w:marLeft w:val="0"/>
      <w:marRight w:val="0"/>
      <w:marTop w:val="0"/>
      <w:marBottom w:val="0"/>
      <w:divBdr>
        <w:top w:val="none" w:sz="0" w:space="0" w:color="auto"/>
        <w:left w:val="none" w:sz="0" w:space="0" w:color="auto"/>
        <w:bottom w:val="none" w:sz="0" w:space="0" w:color="auto"/>
        <w:right w:val="none" w:sz="0" w:space="0" w:color="auto"/>
      </w:divBdr>
    </w:div>
    <w:div w:id="1776364837">
      <w:bodyDiv w:val="1"/>
      <w:marLeft w:val="0"/>
      <w:marRight w:val="0"/>
      <w:marTop w:val="0"/>
      <w:marBottom w:val="0"/>
      <w:divBdr>
        <w:top w:val="none" w:sz="0" w:space="0" w:color="auto"/>
        <w:left w:val="none" w:sz="0" w:space="0" w:color="auto"/>
        <w:bottom w:val="none" w:sz="0" w:space="0" w:color="auto"/>
        <w:right w:val="none" w:sz="0" w:space="0" w:color="auto"/>
      </w:divBdr>
    </w:div>
    <w:div w:id="1796558160">
      <w:bodyDiv w:val="1"/>
      <w:marLeft w:val="0"/>
      <w:marRight w:val="0"/>
      <w:marTop w:val="0"/>
      <w:marBottom w:val="0"/>
      <w:divBdr>
        <w:top w:val="none" w:sz="0" w:space="0" w:color="auto"/>
        <w:left w:val="none" w:sz="0" w:space="0" w:color="auto"/>
        <w:bottom w:val="none" w:sz="0" w:space="0" w:color="auto"/>
        <w:right w:val="none" w:sz="0" w:space="0" w:color="auto"/>
      </w:divBdr>
    </w:div>
    <w:div w:id="1825507695">
      <w:bodyDiv w:val="1"/>
      <w:marLeft w:val="0"/>
      <w:marRight w:val="0"/>
      <w:marTop w:val="0"/>
      <w:marBottom w:val="0"/>
      <w:divBdr>
        <w:top w:val="none" w:sz="0" w:space="0" w:color="auto"/>
        <w:left w:val="none" w:sz="0" w:space="0" w:color="auto"/>
        <w:bottom w:val="none" w:sz="0" w:space="0" w:color="auto"/>
        <w:right w:val="none" w:sz="0" w:space="0" w:color="auto"/>
      </w:divBdr>
    </w:div>
    <w:div w:id="1926843651">
      <w:bodyDiv w:val="1"/>
      <w:marLeft w:val="0"/>
      <w:marRight w:val="0"/>
      <w:marTop w:val="0"/>
      <w:marBottom w:val="0"/>
      <w:divBdr>
        <w:top w:val="none" w:sz="0" w:space="0" w:color="auto"/>
        <w:left w:val="none" w:sz="0" w:space="0" w:color="auto"/>
        <w:bottom w:val="none" w:sz="0" w:space="0" w:color="auto"/>
        <w:right w:val="none" w:sz="0" w:space="0" w:color="auto"/>
      </w:divBdr>
    </w:div>
    <w:div w:id="1955209933">
      <w:bodyDiv w:val="1"/>
      <w:marLeft w:val="0"/>
      <w:marRight w:val="0"/>
      <w:marTop w:val="0"/>
      <w:marBottom w:val="0"/>
      <w:divBdr>
        <w:top w:val="none" w:sz="0" w:space="0" w:color="auto"/>
        <w:left w:val="none" w:sz="0" w:space="0" w:color="auto"/>
        <w:bottom w:val="none" w:sz="0" w:space="0" w:color="auto"/>
        <w:right w:val="none" w:sz="0" w:space="0" w:color="auto"/>
      </w:divBdr>
    </w:div>
    <w:div w:id="2056611605">
      <w:bodyDiv w:val="1"/>
      <w:marLeft w:val="0"/>
      <w:marRight w:val="0"/>
      <w:marTop w:val="0"/>
      <w:marBottom w:val="0"/>
      <w:divBdr>
        <w:top w:val="none" w:sz="0" w:space="0" w:color="auto"/>
        <w:left w:val="none" w:sz="0" w:space="0" w:color="auto"/>
        <w:bottom w:val="none" w:sz="0" w:space="0" w:color="auto"/>
        <w:right w:val="none" w:sz="0" w:space="0" w:color="auto"/>
      </w:divBdr>
    </w:div>
    <w:div w:id="209527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genevie@dars.state.tx.us" TargetMode="External"/><Relationship Id="rId13" Type="http://schemas.openxmlformats.org/officeDocument/2006/relationships/hyperlink" Target="mailto:Sue-Ellen.Woodlief@dars.state.tx.us" TargetMode="External"/><Relationship Id="rId18" Type="http://schemas.openxmlformats.org/officeDocument/2006/relationships/hyperlink" Target="mailto:Brad.Francis@dars.state.tx.u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Jean.Genevie@dars.state.tx.us" TargetMode="External"/><Relationship Id="rId17" Type="http://schemas.openxmlformats.org/officeDocument/2006/relationships/hyperlink" Target="mailto:Vickie.Wilkins@dars.state.tx.us" TargetMode="External"/><Relationship Id="rId2" Type="http://schemas.microsoft.com/office/2007/relationships/stylesWithEffects" Target="stylesWithEffects.xml"/><Relationship Id="rId16" Type="http://schemas.openxmlformats.org/officeDocument/2006/relationships/hyperlink" Target="mailto:Sue-Ellen.Woodlief@dars.state.tx.u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arsnetmossx.dars.txnet.state.tx.us/en/organization/drs/programs/vr/DRSCustomized%20Employment%20Services/Pages/DRSEmploymentServices.aspx" TargetMode="External"/><Relationship Id="rId5" Type="http://schemas.openxmlformats.org/officeDocument/2006/relationships/footnotes" Target="footnotes.xml"/><Relationship Id="rId15" Type="http://schemas.openxmlformats.org/officeDocument/2006/relationships/hyperlink" Target="mailto:Jean.Genevie@dars.state.tx.us" TargetMode="External"/><Relationship Id="rId10" Type="http://schemas.openxmlformats.org/officeDocument/2006/relationships/hyperlink" Target="mailto:vickie.wilkins@dars.state.tx.u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ue-ellen.woodlief@dars.state.tx.us" TargetMode="External"/><Relationship Id="rId14" Type="http://schemas.openxmlformats.org/officeDocument/2006/relationships/hyperlink" Target="http://www.dars.state.tx.us/DRS/providermanual/QualityCriteri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5388</Words>
  <Characters>30713</Characters>
  <Application>Microsoft Office Word</Application>
  <DocSecurity>4</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36029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2015-04-17T15:11:00Z</cp:lastPrinted>
  <dcterms:created xsi:type="dcterms:W3CDTF">2015-04-20T11:48:00Z</dcterms:created>
  <dcterms:modified xsi:type="dcterms:W3CDTF">2015-04-20T11:48:00Z</dcterms:modified>
</cp:coreProperties>
</file>